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D34" w:rsidRPr="00502D34" w:rsidRDefault="00502D34" w:rsidP="00502D34">
      <w:pPr>
        <w:spacing w:after="0"/>
        <w:jc w:val="center"/>
        <w:rPr>
          <w:b/>
        </w:rPr>
      </w:pPr>
      <w:r w:rsidRPr="00502D34">
        <w:rPr>
          <w:b/>
        </w:rPr>
        <w:t>РОССИЙСКАЯ ФЕДЕРАЦИЯ</w:t>
      </w:r>
    </w:p>
    <w:p w:rsidR="00502D34" w:rsidRPr="00502D34" w:rsidRDefault="00502D34" w:rsidP="00502D34">
      <w:pPr>
        <w:spacing w:after="0"/>
        <w:jc w:val="center"/>
        <w:rPr>
          <w:b/>
        </w:rPr>
      </w:pPr>
      <w:r w:rsidRPr="00502D34">
        <w:rPr>
          <w:b/>
        </w:rPr>
        <w:t>КАЛИНИНГРАДСКАЯ ОБЛАСТЬ</w:t>
      </w:r>
    </w:p>
    <w:p w:rsidR="00502D34" w:rsidRPr="00502D34" w:rsidRDefault="00502D34" w:rsidP="00502D34">
      <w:pPr>
        <w:spacing w:after="0"/>
        <w:jc w:val="center"/>
        <w:rPr>
          <w:b/>
        </w:rPr>
      </w:pPr>
      <w:r w:rsidRPr="00502D34">
        <w:rPr>
          <w:b/>
        </w:rPr>
        <w:t>МУНИЦИПАЛЬНО</w:t>
      </w:r>
      <w:r w:rsidR="0033114A">
        <w:rPr>
          <w:b/>
        </w:rPr>
        <w:t>Е</w:t>
      </w:r>
      <w:r w:rsidRPr="00502D34">
        <w:rPr>
          <w:b/>
        </w:rPr>
        <w:t xml:space="preserve"> ОБРАЗОВАНИ</w:t>
      </w:r>
      <w:r w:rsidR="0033114A">
        <w:rPr>
          <w:b/>
        </w:rPr>
        <w:t>Е</w:t>
      </w:r>
    </w:p>
    <w:p w:rsidR="00502D34" w:rsidRDefault="00502D34" w:rsidP="00502D34">
      <w:pPr>
        <w:spacing w:after="0"/>
        <w:jc w:val="center"/>
        <w:rPr>
          <w:b/>
        </w:rPr>
      </w:pPr>
      <w:r w:rsidRPr="00502D34">
        <w:rPr>
          <w:b/>
        </w:rPr>
        <w:t>«ЗЕЛЕНОГРАДСКИЙ ГОРОДСКОЙ ОКРУГ»</w:t>
      </w:r>
    </w:p>
    <w:p w:rsidR="0033114A" w:rsidRDefault="0033114A" w:rsidP="00502D34">
      <w:pPr>
        <w:spacing w:after="0"/>
        <w:jc w:val="center"/>
        <w:rPr>
          <w:b/>
        </w:rPr>
      </w:pPr>
    </w:p>
    <w:p w:rsidR="00502D34" w:rsidRDefault="0033114A" w:rsidP="0033114A">
      <w:pPr>
        <w:jc w:val="center"/>
        <w:rPr>
          <w:b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 wp14:anchorId="5F629664" wp14:editId="643069AB">
            <wp:extent cx="1124632" cy="1354978"/>
            <wp:effectExtent l="0" t="0" r="0" b="0"/>
            <wp:docPr id="1" name="Рисунок 1" descr="герб З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ерб Зе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85" cy="135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D34" w:rsidRDefault="00502D34" w:rsidP="0033114A">
      <w:pPr>
        <w:jc w:val="center"/>
        <w:rPr>
          <w:b/>
        </w:rPr>
      </w:pPr>
    </w:p>
    <w:p w:rsidR="0033114A" w:rsidRDefault="0033114A" w:rsidP="0033114A">
      <w:pPr>
        <w:jc w:val="center"/>
        <w:rPr>
          <w:b/>
        </w:rPr>
      </w:pPr>
    </w:p>
    <w:p w:rsidR="0033114A" w:rsidRDefault="0033114A" w:rsidP="0033114A">
      <w:pPr>
        <w:jc w:val="center"/>
        <w:rPr>
          <w:b/>
        </w:rPr>
      </w:pPr>
    </w:p>
    <w:p w:rsidR="00502D34" w:rsidRPr="0033114A" w:rsidRDefault="0033114A" w:rsidP="0033114A">
      <w:pPr>
        <w:jc w:val="center"/>
        <w:rPr>
          <w:b/>
          <w:sz w:val="32"/>
          <w:szCs w:val="32"/>
        </w:rPr>
      </w:pPr>
      <w:r w:rsidRPr="0033114A">
        <w:rPr>
          <w:b/>
          <w:sz w:val="32"/>
          <w:szCs w:val="32"/>
        </w:rPr>
        <w:t>И</w:t>
      </w:r>
      <w:r w:rsidR="00502D34" w:rsidRPr="0033114A">
        <w:rPr>
          <w:b/>
          <w:sz w:val="32"/>
          <w:szCs w:val="32"/>
        </w:rPr>
        <w:t>нвестиционн</w:t>
      </w:r>
      <w:r>
        <w:rPr>
          <w:b/>
          <w:sz w:val="32"/>
          <w:szCs w:val="32"/>
        </w:rPr>
        <w:t>ый паспорт</w:t>
      </w:r>
      <w:r w:rsidR="00502D34" w:rsidRPr="0033114A">
        <w:rPr>
          <w:b/>
          <w:sz w:val="32"/>
          <w:szCs w:val="32"/>
        </w:rPr>
        <w:t xml:space="preserve"> муниципального образования «Зеленоградский городской округ»</w:t>
      </w:r>
    </w:p>
    <w:p w:rsidR="00502D34" w:rsidRDefault="00502D34">
      <w:pPr>
        <w:rPr>
          <w:b/>
        </w:rPr>
      </w:pPr>
    </w:p>
    <w:p w:rsidR="00502D34" w:rsidRDefault="00502D34">
      <w:pPr>
        <w:rPr>
          <w:b/>
        </w:rPr>
      </w:pPr>
    </w:p>
    <w:p w:rsidR="00502D34" w:rsidRDefault="00502D34">
      <w:pPr>
        <w:rPr>
          <w:b/>
        </w:rPr>
      </w:pPr>
    </w:p>
    <w:p w:rsidR="00502D34" w:rsidRDefault="00502D34">
      <w:pPr>
        <w:rPr>
          <w:b/>
        </w:rPr>
      </w:pPr>
    </w:p>
    <w:p w:rsidR="00502D34" w:rsidRDefault="00502D34">
      <w:pPr>
        <w:rPr>
          <w:b/>
        </w:rPr>
      </w:pPr>
    </w:p>
    <w:p w:rsidR="00502D34" w:rsidRDefault="00502D34">
      <w:pPr>
        <w:rPr>
          <w:b/>
        </w:rPr>
      </w:pPr>
    </w:p>
    <w:p w:rsidR="00502D34" w:rsidRDefault="00502D34">
      <w:pPr>
        <w:rPr>
          <w:b/>
        </w:rPr>
      </w:pPr>
    </w:p>
    <w:p w:rsidR="00502D34" w:rsidRDefault="00502D34">
      <w:pPr>
        <w:rPr>
          <w:b/>
        </w:rPr>
      </w:pPr>
    </w:p>
    <w:p w:rsidR="0033114A" w:rsidRDefault="0033114A">
      <w:pPr>
        <w:rPr>
          <w:b/>
        </w:rPr>
      </w:pPr>
    </w:p>
    <w:p w:rsidR="00296799" w:rsidRDefault="00296799">
      <w:pPr>
        <w:rPr>
          <w:b/>
        </w:rPr>
      </w:pPr>
    </w:p>
    <w:p w:rsidR="0033114A" w:rsidRDefault="0033114A">
      <w:pPr>
        <w:rPr>
          <w:b/>
        </w:rPr>
      </w:pPr>
    </w:p>
    <w:p w:rsidR="0033114A" w:rsidRDefault="0033114A">
      <w:pPr>
        <w:rPr>
          <w:b/>
        </w:rPr>
      </w:pPr>
    </w:p>
    <w:p w:rsidR="0033114A" w:rsidRDefault="0033114A">
      <w:pPr>
        <w:rPr>
          <w:b/>
        </w:rPr>
      </w:pPr>
    </w:p>
    <w:p w:rsidR="0033114A" w:rsidRDefault="0033114A" w:rsidP="0033114A">
      <w:pPr>
        <w:jc w:val="center"/>
        <w:rPr>
          <w:b/>
        </w:rPr>
      </w:pPr>
      <w:r w:rsidRPr="00981BB2">
        <w:rPr>
          <w:b/>
        </w:rPr>
        <w:t>201</w:t>
      </w:r>
      <w:r w:rsidR="00D434D0" w:rsidRPr="00981BB2">
        <w:rPr>
          <w:b/>
        </w:rPr>
        <w:t>8</w:t>
      </w:r>
    </w:p>
    <w:p w:rsidR="0033114A" w:rsidRPr="0033114A" w:rsidRDefault="009E4320" w:rsidP="0033114A">
      <w:pPr>
        <w:keepNext/>
        <w:keepLines/>
        <w:widowControl w:val="0"/>
        <w:spacing w:after="73" w:line="280" w:lineRule="exact"/>
        <w:ind w:left="20"/>
        <w:jc w:val="center"/>
        <w:outlineLvl w:val="1"/>
        <w:rPr>
          <w:rFonts w:eastAsia="Times New Roman"/>
          <w:bCs/>
          <w:color w:val="000000"/>
          <w:lang w:eastAsia="ru-RU" w:bidi="ru-RU"/>
        </w:rPr>
      </w:pPr>
      <w:bookmarkStart w:id="0" w:name="bookmark2"/>
      <w:bookmarkStart w:id="1" w:name="_Toc516229266"/>
      <w:bookmarkStart w:id="2" w:name="_Toc516230421"/>
      <w:bookmarkStart w:id="3" w:name="_Toc516993162"/>
      <w:r w:rsidRPr="0033114A">
        <w:rPr>
          <w:rFonts w:eastAsia="Times New Roman"/>
          <w:bCs/>
          <w:noProof/>
          <w:color w:val="00000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0C28B8B" wp14:editId="62701C2D">
            <wp:simplePos x="0" y="0"/>
            <wp:positionH relativeFrom="column">
              <wp:posOffset>6350</wp:posOffset>
            </wp:positionH>
            <wp:positionV relativeFrom="paragraph">
              <wp:posOffset>-77470</wp:posOffset>
            </wp:positionV>
            <wp:extent cx="2390775" cy="23907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va-zelenogrdask-admin-koshevo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14A" w:rsidRPr="0033114A">
        <w:rPr>
          <w:rFonts w:eastAsia="Times New Roman"/>
          <w:bCs/>
          <w:color w:val="000000"/>
          <w:lang w:eastAsia="ru-RU" w:bidi="ru-RU"/>
        </w:rPr>
        <w:t>Обращение главы МО «Зеленоградский городской округ»</w:t>
      </w:r>
      <w:bookmarkEnd w:id="0"/>
      <w:bookmarkEnd w:id="1"/>
      <w:bookmarkEnd w:id="2"/>
      <w:bookmarkEnd w:id="3"/>
    </w:p>
    <w:p w:rsidR="0033114A" w:rsidRPr="0033114A" w:rsidRDefault="0033114A" w:rsidP="0033114A">
      <w:pPr>
        <w:spacing w:after="0" w:line="240" w:lineRule="auto"/>
        <w:jc w:val="center"/>
        <w:rPr>
          <w:rFonts w:eastAsia="Calibri"/>
          <w:b/>
        </w:rPr>
      </w:pPr>
      <w:bookmarkStart w:id="4" w:name="bookmark3"/>
    </w:p>
    <w:p w:rsidR="0033114A" w:rsidRPr="0033114A" w:rsidRDefault="0033114A" w:rsidP="0033114A">
      <w:pPr>
        <w:spacing w:after="0" w:line="240" w:lineRule="auto"/>
        <w:jc w:val="center"/>
        <w:rPr>
          <w:rFonts w:eastAsia="Calibri"/>
          <w:b/>
        </w:rPr>
      </w:pPr>
      <w:r w:rsidRPr="0033114A">
        <w:rPr>
          <w:rFonts w:eastAsia="Calibri"/>
          <w:b/>
        </w:rPr>
        <w:t xml:space="preserve">Приветствуем Вас </w:t>
      </w:r>
      <w:proofErr w:type="gramStart"/>
      <w:r w:rsidRPr="0033114A">
        <w:rPr>
          <w:rFonts w:eastAsia="Calibri"/>
          <w:b/>
        </w:rPr>
        <w:t>уважаемые</w:t>
      </w:r>
      <w:proofErr w:type="gramEnd"/>
      <w:r w:rsidRPr="0033114A">
        <w:rPr>
          <w:rFonts w:eastAsia="Calibri"/>
          <w:b/>
        </w:rPr>
        <w:t xml:space="preserve"> </w:t>
      </w:r>
    </w:p>
    <w:p w:rsidR="0033114A" w:rsidRPr="0033114A" w:rsidRDefault="0033114A" w:rsidP="0033114A">
      <w:pPr>
        <w:spacing w:after="0" w:line="240" w:lineRule="auto"/>
        <w:jc w:val="center"/>
        <w:rPr>
          <w:rFonts w:eastAsia="Calibri"/>
          <w:b/>
        </w:rPr>
      </w:pPr>
      <w:r w:rsidRPr="0033114A">
        <w:rPr>
          <w:rFonts w:eastAsia="Calibri"/>
          <w:b/>
        </w:rPr>
        <w:t>инвесторы!</w:t>
      </w:r>
    </w:p>
    <w:p w:rsidR="0033114A" w:rsidRPr="0033114A" w:rsidRDefault="0033114A" w:rsidP="0033114A">
      <w:pPr>
        <w:spacing w:after="0" w:line="240" w:lineRule="auto"/>
        <w:jc w:val="center"/>
        <w:rPr>
          <w:rFonts w:eastAsia="Calibri"/>
          <w:b/>
        </w:rPr>
      </w:pPr>
    </w:p>
    <w:p w:rsidR="0033114A" w:rsidRPr="00222068" w:rsidRDefault="0033114A" w:rsidP="0033114A">
      <w:pPr>
        <w:spacing w:after="0" w:line="240" w:lineRule="auto"/>
        <w:ind w:firstLine="708"/>
        <w:jc w:val="both"/>
        <w:rPr>
          <w:rFonts w:eastAsia="Calibri"/>
          <w:color w:val="FF0000"/>
        </w:rPr>
      </w:pPr>
      <w:r w:rsidRPr="0033114A">
        <w:rPr>
          <w:rFonts w:eastAsia="Calibri"/>
        </w:rPr>
        <w:t xml:space="preserve">Развитие нашего округа и повышение качества жизни наших граждан – наша главная задача. Для этого мы обеспечиваем рост и повышение эффективности нашей экономики. Не теряя сбалансированности бюджета, мы увеличиваем расходы как на социальные цели, так и на развитие округа, на поддержку экономического роста, </w:t>
      </w:r>
      <w:r w:rsidRPr="007B6B30">
        <w:rPr>
          <w:rFonts w:eastAsia="Calibri"/>
          <w:color w:val="000000" w:themeColor="text1"/>
        </w:rPr>
        <w:t xml:space="preserve">создание более благоприятных условий </w:t>
      </w:r>
      <w:r w:rsidRPr="00222068">
        <w:rPr>
          <w:rFonts w:eastAsia="Calibri"/>
          <w:color w:val="000000" w:themeColor="text1"/>
        </w:rPr>
        <w:t>для</w:t>
      </w:r>
      <w:r w:rsidRPr="00222068">
        <w:rPr>
          <w:rFonts w:eastAsia="Calibri"/>
          <w:color w:val="FF0000"/>
        </w:rPr>
        <w:t xml:space="preserve"> </w:t>
      </w:r>
      <w:r w:rsidR="007B6B30" w:rsidRPr="00222068">
        <w:rPr>
          <w:rFonts w:eastAsia="Calibri"/>
          <w:color w:val="000000" w:themeColor="text1"/>
        </w:rPr>
        <w:t>развития</w:t>
      </w:r>
      <w:r w:rsidR="007B6B30" w:rsidRPr="00222068">
        <w:rPr>
          <w:rFonts w:eastAsia="Calibri"/>
          <w:color w:val="FF0000"/>
        </w:rPr>
        <w:t xml:space="preserve"> </w:t>
      </w:r>
      <w:r w:rsidRPr="00222068">
        <w:rPr>
          <w:rFonts w:eastAsia="Calibri"/>
          <w:color w:val="000000" w:themeColor="text1"/>
        </w:rPr>
        <w:t>предпринимательской среды.</w:t>
      </w:r>
    </w:p>
    <w:p w:rsidR="0033114A" w:rsidRPr="00222068" w:rsidRDefault="0033114A" w:rsidP="0033114A">
      <w:pPr>
        <w:spacing w:after="0" w:line="240" w:lineRule="auto"/>
        <w:ind w:firstLine="708"/>
        <w:jc w:val="both"/>
        <w:rPr>
          <w:rFonts w:eastAsia="Calibri"/>
          <w:color w:val="000000"/>
        </w:rPr>
      </w:pPr>
      <w:r w:rsidRPr="00222068">
        <w:rPr>
          <w:rFonts w:eastAsia="Calibri"/>
          <w:color w:val="000000"/>
        </w:rPr>
        <w:t xml:space="preserve">Сегодня </w:t>
      </w:r>
      <w:r w:rsidRPr="00222068">
        <w:rPr>
          <w:rFonts w:eastAsia="Calibri"/>
        </w:rPr>
        <w:t>Зеленоградский городской округ</w:t>
      </w:r>
      <w:r w:rsidRPr="00222068">
        <w:rPr>
          <w:rFonts w:eastAsia="Calibri"/>
          <w:color w:val="000000"/>
        </w:rPr>
        <w:t xml:space="preserve"> имеет большой потенциал для развития практически во всех сферах. Надеемся что наличие разнообразн</w:t>
      </w:r>
      <w:r w:rsidR="007B6B30" w:rsidRPr="00222068">
        <w:rPr>
          <w:rFonts w:eastAsia="Calibri"/>
          <w:color w:val="000000"/>
        </w:rPr>
        <w:t>ой</w:t>
      </w:r>
      <w:r w:rsidRPr="00222068">
        <w:rPr>
          <w:rFonts w:eastAsia="Calibri"/>
          <w:color w:val="000000"/>
        </w:rPr>
        <w:t xml:space="preserve"> ресурс</w:t>
      </w:r>
      <w:r w:rsidR="007B6B30" w:rsidRPr="00222068">
        <w:rPr>
          <w:rFonts w:eastAsia="Calibri"/>
          <w:color w:val="000000"/>
        </w:rPr>
        <w:t>ной базы</w:t>
      </w:r>
      <w:r w:rsidRPr="00222068">
        <w:rPr>
          <w:rFonts w:eastAsia="Calibri"/>
          <w:color w:val="000000"/>
        </w:rPr>
        <w:t>, понятн</w:t>
      </w:r>
      <w:r w:rsidR="007B6B30" w:rsidRPr="00222068">
        <w:rPr>
          <w:rFonts w:eastAsia="Calibri"/>
          <w:color w:val="000000"/>
        </w:rPr>
        <w:t>ых</w:t>
      </w:r>
      <w:r w:rsidRPr="00222068">
        <w:rPr>
          <w:rFonts w:eastAsia="Calibri"/>
          <w:color w:val="000000"/>
        </w:rPr>
        <w:t xml:space="preserve"> нормативно - правов</w:t>
      </w:r>
      <w:r w:rsidR="007B6B30" w:rsidRPr="00222068">
        <w:rPr>
          <w:rFonts w:eastAsia="Calibri"/>
          <w:color w:val="000000"/>
        </w:rPr>
        <w:t>ых</w:t>
      </w:r>
      <w:r w:rsidRPr="00222068">
        <w:rPr>
          <w:rFonts w:eastAsia="Calibri"/>
          <w:color w:val="000000"/>
        </w:rPr>
        <w:t xml:space="preserve"> </w:t>
      </w:r>
      <w:r w:rsidR="007B6B30" w:rsidRPr="00222068">
        <w:rPr>
          <w:rFonts w:eastAsia="Calibri"/>
          <w:color w:val="000000"/>
        </w:rPr>
        <w:t>документов</w:t>
      </w:r>
      <w:r w:rsidRPr="00222068">
        <w:rPr>
          <w:rFonts w:eastAsia="Calibri"/>
          <w:color w:val="000000"/>
        </w:rPr>
        <w:t xml:space="preserve"> и конструктивное взаимодействие с органами местного самоуправления  позволит Вам добиться желаемых результатов для вашего бизнеса.</w:t>
      </w:r>
    </w:p>
    <w:bookmarkEnd w:id="4"/>
    <w:p w:rsidR="0033114A" w:rsidRPr="0033114A" w:rsidRDefault="0033114A" w:rsidP="0033114A">
      <w:pPr>
        <w:spacing w:after="0" w:line="240" w:lineRule="auto"/>
        <w:ind w:firstLine="708"/>
        <w:jc w:val="both"/>
        <w:rPr>
          <w:rFonts w:eastAsia="Calibri"/>
        </w:rPr>
      </w:pPr>
      <w:r w:rsidRPr="00222068">
        <w:rPr>
          <w:rFonts w:eastAsia="Calibri"/>
          <w:color w:val="000000"/>
          <w:lang w:bidi="ru-RU"/>
        </w:rPr>
        <w:t>В представленном документе Вы сможете найти для себя всю необходимую информацию о структуре экономики округа, приоритетных и перспективных направлениях ее развития, а также об условиях организации</w:t>
      </w:r>
      <w:r w:rsidRPr="0033114A">
        <w:rPr>
          <w:rFonts w:eastAsia="Calibri"/>
          <w:color w:val="000000"/>
          <w:lang w:bidi="ru-RU"/>
        </w:rPr>
        <w:t xml:space="preserve"> инвестиционной деятельности и имеющихся инвестиционных возможностях.</w:t>
      </w:r>
    </w:p>
    <w:p w:rsidR="0033114A" w:rsidRPr="0033114A" w:rsidRDefault="0033114A" w:rsidP="0033114A">
      <w:pPr>
        <w:spacing w:after="0" w:line="240" w:lineRule="auto"/>
        <w:ind w:firstLine="708"/>
        <w:jc w:val="both"/>
        <w:rPr>
          <w:rFonts w:eastAsia="Calibri"/>
          <w:color w:val="000000"/>
          <w:lang w:bidi="ru-RU"/>
        </w:rPr>
      </w:pPr>
    </w:p>
    <w:p w:rsidR="0033114A" w:rsidRPr="0033114A" w:rsidRDefault="0033114A" w:rsidP="0033114A">
      <w:pPr>
        <w:spacing w:after="0" w:line="240" w:lineRule="auto"/>
        <w:ind w:firstLine="708"/>
        <w:jc w:val="both"/>
        <w:rPr>
          <w:rFonts w:eastAsia="Calibri"/>
          <w:color w:val="000000"/>
          <w:lang w:bidi="ru-RU"/>
        </w:rPr>
      </w:pPr>
    </w:p>
    <w:p w:rsidR="0033114A" w:rsidRPr="0033114A" w:rsidRDefault="0033114A" w:rsidP="0033114A">
      <w:pPr>
        <w:spacing w:after="0" w:line="240" w:lineRule="auto"/>
        <w:ind w:firstLine="708"/>
        <w:jc w:val="both"/>
        <w:rPr>
          <w:rFonts w:eastAsia="Calibri"/>
          <w:color w:val="000000"/>
          <w:lang w:bidi="ru-RU"/>
        </w:rPr>
      </w:pPr>
    </w:p>
    <w:p w:rsidR="0033114A" w:rsidRPr="0033114A" w:rsidRDefault="0033114A" w:rsidP="0033114A">
      <w:pPr>
        <w:spacing w:after="0" w:line="240" w:lineRule="auto"/>
        <w:ind w:firstLine="708"/>
        <w:jc w:val="both"/>
        <w:rPr>
          <w:rFonts w:eastAsia="Calibri"/>
          <w:color w:val="000000"/>
          <w:lang w:bidi="ru-RU"/>
        </w:rPr>
      </w:pPr>
    </w:p>
    <w:p w:rsidR="0033114A" w:rsidRPr="0033114A" w:rsidRDefault="0033114A" w:rsidP="0033114A">
      <w:pPr>
        <w:spacing w:after="0" w:line="240" w:lineRule="auto"/>
        <w:ind w:firstLine="708"/>
        <w:jc w:val="both"/>
        <w:rPr>
          <w:rFonts w:eastAsia="Calibri"/>
          <w:color w:val="000000"/>
          <w:lang w:bidi="ru-RU"/>
        </w:rPr>
      </w:pPr>
    </w:p>
    <w:p w:rsidR="0033114A" w:rsidRPr="0033114A" w:rsidRDefault="0033114A" w:rsidP="00331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7"/>
          <w:szCs w:val="27"/>
          <w:lang w:eastAsia="ru-RU"/>
        </w:rPr>
      </w:pPr>
      <w:r w:rsidRPr="0033114A">
        <w:rPr>
          <w:rFonts w:eastAsia="Calibri"/>
          <w:color w:val="000000"/>
          <w:sz w:val="27"/>
          <w:szCs w:val="27"/>
          <w:lang w:eastAsia="ru-RU"/>
        </w:rPr>
        <w:t>С уважением,</w:t>
      </w:r>
    </w:p>
    <w:p w:rsidR="0033114A" w:rsidRPr="0033114A" w:rsidRDefault="0033114A" w:rsidP="00331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7"/>
          <w:szCs w:val="27"/>
          <w:lang w:eastAsia="ru-RU"/>
        </w:rPr>
      </w:pPr>
      <w:r w:rsidRPr="0033114A">
        <w:rPr>
          <w:rFonts w:eastAsia="Times New Roman"/>
          <w:color w:val="000000"/>
          <w:sz w:val="27"/>
          <w:szCs w:val="27"/>
          <w:lang w:eastAsia="ru-RU"/>
        </w:rPr>
        <w:t>глава администрации</w:t>
      </w:r>
    </w:p>
    <w:p w:rsidR="0033114A" w:rsidRPr="0033114A" w:rsidRDefault="0033114A" w:rsidP="0033114A">
      <w:pPr>
        <w:spacing w:after="0" w:line="240" w:lineRule="auto"/>
        <w:jc w:val="both"/>
        <w:rPr>
          <w:rFonts w:eastAsia="Calibri"/>
          <w:color w:val="000000"/>
          <w:lang w:bidi="ru-RU"/>
        </w:rPr>
      </w:pPr>
      <w:r w:rsidRPr="0033114A">
        <w:rPr>
          <w:rFonts w:eastAsia="Times New Roman"/>
          <w:color w:val="000000"/>
          <w:sz w:val="27"/>
          <w:szCs w:val="27"/>
          <w:lang w:eastAsia="ru-RU"/>
        </w:rPr>
        <w:t xml:space="preserve">МО </w:t>
      </w:r>
      <w:r w:rsidRPr="0033114A">
        <w:rPr>
          <w:rFonts w:eastAsia="Times New Roman"/>
          <w:sz w:val="27"/>
          <w:szCs w:val="27"/>
          <w:lang w:eastAsia="ru-RU"/>
        </w:rPr>
        <w:t>«Зеленоградский городской округ»</w:t>
      </w:r>
      <w:r w:rsidRPr="0033114A">
        <w:rPr>
          <w:rFonts w:eastAsia="Times New Roman"/>
          <w:sz w:val="27"/>
          <w:szCs w:val="27"/>
          <w:lang w:eastAsia="ru-RU"/>
        </w:rPr>
        <w:tab/>
        <w:t xml:space="preserve">             </w:t>
      </w:r>
      <w:r w:rsidRPr="0033114A">
        <w:rPr>
          <w:rFonts w:eastAsia="Times New Roman"/>
          <w:i/>
          <w:sz w:val="27"/>
          <w:szCs w:val="27"/>
          <w:lang w:eastAsia="ru-RU"/>
        </w:rPr>
        <w:tab/>
      </w:r>
      <w:r w:rsidRPr="0033114A">
        <w:rPr>
          <w:rFonts w:eastAsia="Times New Roman"/>
          <w:i/>
          <w:sz w:val="27"/>
          <w:szCs w:val="27"/>
          <w:lang w:eastAsia="ru-RU"/>
        </w:rPr>
        <w:tab/>
        <w:t xml:space="preserve">         </w:t>
      </w:r>
      <w:r w:rsidRPr="0033114A">
        <w:rPr>
          <w:rFonts w:eastAsia="Times New Roman"/>
          <w:sz w:val="27"/>
          <w:szCs w:val="27"/>
          <w:lang w:eastAsia="ru-RU"/>
        </w:rPr>
        <w:t>С.А. Кошевой</w:t>
      </w:r>
    </w:p>
    <w:p w:rsidR="0033114A" w:rsidRPr="0033114A" w:rsidRDefault="0033114A" w:rsidP="0033114A">
      <w:pPr>
        <w:spacing w:after="0" w:line="240" w:lineRule="auto"/>
        <w:ind w:firstLine="708"/>
        <w:jc w:val="both"/>
        <w:rPr>
          <w:rFonts w:eastAsia="Calibri"/>
          <w:color w:val="000000"/>
          <w:lang w:bidi="ru-RU"/>
        </w:rPr>
      </w:pPr>
    </w:p>
    <w:p w:rsidR="0033114A" w:rsidRPr="0033114A" w:rsidRDefault="0033114A" w:rsidP="0033114A">
      <w:pPr>
        <w:spacing w:after="0" w:line="240" w:lineRule="auto"/>
        <w:ind w:firstLine="708"/>
        <w:jc w:val="both"/>
        <w:rPr>
          <w:rFonts w:eastAsia="Calibri"/>
          <w:color w:val="000000"/>
          <w:lang w:bidi="ru-RU"/>
        </w:rPr>
      </w:pPr>
    </w:p>
    <w:p w:rsidR="0033114A" w:rsidRPr="0033114A" w:rsidRDefault="0033114A" w:rsidP="0033114A">
      <w:pPr>
        <w:spacing w:after="0" w:line="240" w:lineRule="auto"/>
        <w:ind w:firstLine="708"/>
        <w:jc w:val="both"/>
        <w:rPr>
          <w:rFonts w:eastAsia="Calibri"/>
          <w:color w:val="000000"/>
          <w:lang w:bidi="ru-RU"/>
        </w:rPr>
      </w:pPr>
    </w:p>
    <w:p w:rsidR="0033114A" w:rsidRDefault="0033114A" w:rsidP="0033114A">
      <w:pPr>
        <w:spacing w:after="0"/>
      </w:pPr>
    </w:p>
    <w:p w:rsidR="0033114A" w:rsidRDefault="0033114A" w:rsidP="0033114A">
      <w:pPr>
        <w:spacing w:after="0"/>
      </w:pPr>
    </w:p>
    <w:p w:rsidR="0033114A" w:rsidRDefault="0033114A" w:rsidP="0033114A">
      <w:pPr>
        <w:spacing w:after="0"/>
      </w:pPr>
    </w:p>
    <w:p w:rsidR="0033114A" w:rsidRDefault="0033114A" w:rsidP="0033114A">
      <w:pPr>
        <w:spacing w:after="0"/>
      </w:pPr>
    </w:p>
    <w:p w:rsidR="0033114A" w:rsidRDefault="0033114A" w:rsidP="0033114A">
      <w:pPr>
        <w:spacing w:after="0"/>
      </w:pPr>
    </w:p>
    <w:p w:rsidR="0033114A" w:rsidRDefault="0033114A" w:rsidP="0033114A">
      <w:pPr>
        <w:spacing w:after="0"/>
      </w:pPr>
    </w:p>
    <w:p w:rsidR="0033114A" w:rsidRDefault="0033114A" w:rsidP="0033114A">
      <w:pPr>
        <w:spacing w:after="0"/>
      </w:pPr>
    </w:p>
    <w:sdt>
      <w:sdtPr>
        <w:rPr>
          <w:rFonts w:asciiTheme="minorHAnsi" w:eastAsiaTheme="minorHAnsi" w:hAnsiTheme="minorHAnsi" w:cs="Times New Roman"/>
          <w:color w:val="auto"/>
          <w:sz w:val="20"/>
          <w:szCs w:val="20"/>
          <w:lang w:eastAsia="en-US"/>
        </w:rPr>
        <w:id w:val="-18872544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F1FFF" w:rsidRPr="009E2EB2" w:rsidRDefault="004F1FFF">
          <w:pPr>
            <w:pStyle w:val="afc"/>
            <w:rPr>
              <w:rFonts w:asciiTheme="minorHAnsi" w:hAnsiTheme="minorHAnsi" w:cs="Times New Roman"/>
              <w:color w:val="auto"/>
              <w:sz w:val="20"/>
              <w:szCs w:val="20"/>
            </w:rPr>
          </w:pPr>
          <w:r w:rsidRPr="009E2EB2">
            <w:rPr>
              <w:rFonts w:asciiTheme="minorHAnsi" w:hAnsiTheme="minorHAnsi" w:cs="Times New Roman"/>
              <w:color w:val="auto"/>
              <w:sz w:val="20"/>
              <w:szCs w:val="20"/>
            </w:rPr>
            <w:t>Оглавление</w:t>
          </w:r>
        </w:p>
        <w:p w:rsidR="00F1061F" w:rsidRPr="009E2EB2" w:rsidRDefault="004F1FFF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r w:rsidRPr="009E2EB2">
            <w:rPr>
              <w:sz w:val="20"/>
              <w:szCs w:val="20"/>
            </w:rPr>
            <w:fldChar w:fldCharType="begin"/>
          </w:r>
          <w:r w:rsidRPr="009E2EB2">
            <w:rPr>
              <w:sz w:val="20"/>
              <w:szCs w:val="20"/>
            </w:rPr>
            <w:instrText xml:space="preserve"> TOC \o "1-3" \h \z \u </w:instrText>
          </w:r>
          <w:r w:rsidRPr="009E2EB2">
            <w:rPr>
              <w:sz w:val="20"/>
              <w:szCs w:val="20"/>
            </w:rPr>
            <w:fldChar w:fldCharType="separate"/>
          </w:r>
          <w:hyperlink w:anchor="_Toc516993162" w:history="1">
            <w:r w:rsidR="00F1061F" w:rsidRPr="009E2EB2">
              <w:rPr>
                <w:rStyle w:val="af3"/>
                <w:rFonts w:eastAsia="Times New Roman"/>
                <w:bCs/>
                <w:noProof/>
                <w:sz w:val="20"/>
                <w:szCs w:val="20"/>
                <w:lang w:bidi="ru-RU"/>
              </w:rPr>
              <w:t>Обращение главы МО «Зеленоградский городской округ»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_Toc516993162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2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13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63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Раздел I. Муниципальное образование больших возможностей.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_Toc516993163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4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left" w:pos="880"/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64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1.1</w:t>
            </w:r>
            <w:r w:rsidR="00F1061F" w:rsidRPr="009E2EB2">
              <w:rPr>
                <w:rFonts w:cstheme="minorBidi"/>
                <w:noProof/>
                <w:sz w:val="20"/>
                <w:szCs w:val="20"/>
              </w:rPr>
              <w:tab/>
            </w:r>
            <w:r w:rsidR="00F1061F" w:rsidRPr="009E2EB2">
              <w:rPr>
                <w:rStyle w:val="af3"/>
                <w:noProof/>
                <w:sz w:val="20"/>
                <w:szCs w:val="20"/>
              </w:rPr>
              <w:t>Общие сведения о муниципальном образовании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_Toc516993164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4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35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65" w:history="1">
            <w:r w:rsidR="00F1061F" w:rsidRPr="009E2EB2">
              <w:rPr>
                <w:rStyle w:val="af3"/>
                <w:rFonts w:eastAsia="Times New Roman"/>
                <w:b/>
                <w:bCs/>
                <w:noProof/>
                <w:sz w:val="20"/>
                <w:szCs w:val="20"/>
                <w:lang w:bidi="ru-RU"/>
              </w:rPr>
              <w:t>Демография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_Toc516993165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7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66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1.3 Социально-образовательный потенциал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_Toc516993166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8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13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67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Раздел II. Экономический потенциал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_Toc516993167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9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68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2.1 Экономика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_Toc516993168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9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69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Транспорт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_Toc516993169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9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13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70" w:history="1">
            <w:r w:rsidR="00F1061F" w:rsidRPr="009E2EB2">
              <w:rPr>
                <w:rStyle w:val="af3"/>
                <w:rFonts w:eastAsia="Times New Roman"/>
                <w:noProof/>
                <w:sz w:val="20"/>
                <w:szCs w:val="20"/>
              </w:rPr>
              <w:t xml:space="preserve">Предприятия и организации </w:t>
            </w:r>
            <w:r w:rsidR="00F1061F" w:rsidRPr="009E2EB2">
              <w:rPr>
                <w:rStyle w:val="af3"/>
                <w:rFonts w:eastAsia="Calibri"/>
                <w:noProof/>
                <w:sz w:val="20"/>
                <w:szCs w:val="20"/>
              </w:rPr>
              <w:t>на начало года, единиц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_Toc516993170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12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71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2.2 Промышленность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_Toc516993171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15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72" w:history="1">
            <w:r w:rsidR="00F1061F" w:rsidRPr="009E2EB2">
              <w:rPr>
                <w:rStyle w:val="af3"/>
                <w:b/>
                <w:bCs/>
                <w:iCs/>
                <w:noProof/>
                <w:spacing w:val="7"/>
                <w:sz w:val="20"/>
                <w:szCs w:val="20"/>
              </w:rPr>
              <w:t>Животноводство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_Toc516993172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16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73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2.4 Потребительский рынок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_Toc516993173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17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74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2.5 Строительство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_Toc516993174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18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75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2.6 Инженерная инфраструктура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_Toc516993175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19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13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76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Раздел III. Международные связи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_Toc516993176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20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13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77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Раздел IV. Туристский потенциал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_Toc516993177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21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13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78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Раздел V. Инвестиционная деятельность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_Toc516993178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23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79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5.1 Инвестиции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_Toc516993179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23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80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5.2. Туризм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_Toc516993180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23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81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5.2.1. Предпосылки для инвестирования: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_Toc516993181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23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82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5.2.2. Инвестиционные проекты, реализуемые в сфере туризма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_Toc516993182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23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83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5.2.3. Инвестиционные площадки и инвестиционные возможности в сфере туризма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_Toc516993183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26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84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5.3. Промышленность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_Toc516993184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30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85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5.3.1. Предпосылки инвестиционной привлекательности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_Toc516993185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30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86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5.3.2. Реализуемые промышленные инвестиционные проекты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_Toc516993186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30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87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5.3.3. Индустриальные парки и инвест-площадки: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_Toc516993187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30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88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5.4. Инвестиции в сельское хозяйство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_Toc516993188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35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89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5.4.1. Предпосылки инвест. деятельности в СХ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_Toc516993189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35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90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5.4.2. Реализуемые инвест. Проекты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_Toc516993190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35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91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5.4.3. Инвест-площадки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_Toc516993191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35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92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5.5. Организации поддержки инвесторов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_Toc516993192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37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93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5.5 Правовое регулирование инвестиционной деятельности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_Toc516993193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37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35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94" w:history="1">
            <w:r w:rsidR="00F1061F" w:rsidRPr="009E2EB2">
              <w:rPr>
                <w:rStyle w:val="af3"/>
                <w:i/>
                <w:noProof/>
                <w:sz w:val="20"/>
                <w:szCs w:val="20"/>
              </w:rPr>
              <w:t>Документы социально-экономического развития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_Toc516993194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39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95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6.3 Перечень муниципального имущества, включенного в Прогнозный план (программу) приватизации муниципального имущества в муниципальном образовании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_Toc516993195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40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29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96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6.4. Контактная информация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_Toc516993196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41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13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97" w:history="1">
            <w:r w:rsidR="00F1061F" w:rsidRPr="009E2EB2">
              <w:rPr>
                <w:rStyle w:val="af3"/>
                <w:noProof/>
                <w:sz w:val="20"/>
                <w:szCs w:val="20"/>
              </w:rPr>
              <w:t>Муниципальное образование «Зеленоградский городской округ»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_Toc516993197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41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13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98" w:history="1">
            <w:r w:rsidR="00F1061F" w:rsidRPr="009E2EB2">
              <w:rPr>
                <w:rStyle w:val="af3"/>
                <w:rFonts w:eastAsia="Times New Roman"/>
                <w:noProof/>
                <w:kern w:val="36"/>
                <w:sz w:val="20"/>
                <w:szCs w:val="20"/>
              </w:rPr>
              <w:t>Сопровождение инвестиционных проектов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_Toc516993198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42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9E2EB2" w:rsidRDefault="003C7094">
          <w:pPr>
            <w:pStyle w:val="35"/>
            <w:tabs>
              <w:tab w:val="right" w:leader="dot" w:pos="9345"/>
            </w:tabs>
            <w:rPr>
              <w:rFonts w:cstheme="minorBidi"/>
              <w:noProof/>
              <w:sz w:val="20"/>
              <w:szCs w:val="20"/>
            </w:rPr>
          </w:pPr>
          <w:hyperlink w:anchor="_Toc516993199" w:history="1">
            <w:r w:rsidR="00F1061F" w:rsidRPr="009E2EB2">
              <w:rPr>
                <w:rStyle w:val="af3"/>
                <w:rFonts w:eastAsia="Times New Roman"/>
                <w:bCs/>
                <w:noProof/>
                <w:sz w:val="20"/>
                <w:szCs w:val="20"/>
                <w:lang w:bidi="ru-RU"/>
              </w:rPr>
              <w:t>Ассоциации, объединения, представляющие интересы предпринимателей и инвесторов</w:t>
            </w:r>
            <w:r w:rsidR="00F1061F" w:rsidRPr="009E2EB2">
              <w:rPr>
                <w:noProof/>
                <w:webHidden/>
                <w:sz w:val="20"/>
                <w:szCs w:val="20"/>
              </w:rPr>
              <w:tab/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begin"/>
            </w:r>
            <w:r w:rsidR="00F1061F" w:rsidRPr="009E2EB2">
              <w:rPr>
                <w:noProof/>
                <w:webHidden/>
                <w:sz w:val="20"/>
                <w:szCs w:val="20"/>
              </w:rPr>
              <w:instrText xml:space="preserve"> PAGEREF _Toc516993199 \h </w:instrText>
            </w:r>
            <w:r w:rsidR="00F1061F" w:rsidRPr="009E2EB2">
              <w:rPr>
                <w:noProof/>
                <w:webHidden/>
                <w:sz w:val="20"/>
                <w:szCs w:val="20"/>
              </w:rPr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963EF">
              <w:rPr>
                <w:noProof/>
                <w:webHidden/>
                <w:sz w:val="20"/>
                <w:szCs w:val="20"/>
              </w:rPr>
              <w:t>42</w:t>
            </w:r>
            <w:r w:rsidR="00F1061F" w:rsidRPr="009E2EB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061F" w:rsidRPr="00296799" w:rsidRDefault="004F1FFF" w:rsidP="00296799">
          <w:r w:rsidRPr="009E2EB2">
            <w:rPr>
              <w:rFonts w:asciiTheme="minorHAnsi" w:hAnsiTheme="minorHAnsi"/>
              <w:b/>
              <w:bCs/>
              <w:sz w:val="20"/>
              <w:szCs w:val="20"/>
            </w:rPr>
            <w:lastRenderedPageBreak/>
            <w:fldChar w:fldCharType="end"/>
          </w:r>
        </w:p>
      </w:sdtContent>
    </w:sdt>
    <w:p w:rsidR="0033114A" w:rsidRPr="00934951" w:rsidRDefault="0033114A" w:rsidP="000A3357">
      <w:pPr>
        <w:pStyle w:val="1"/>
        <w:spacing w:before="0" w:line="360" w:lineRule="auto"/>
        <w:jc w:val="center"/>
        <w:rPr>
          <w:color w:val="auto"/>
        </w:rPr>
      </w:pPr>
      <w:bookmarkStart w:id="5" w:name="_Toc516993163"/>
      <w:r w:rsidRPr="00934951">
        <w:rPr>
          <w:color w:val="auto"/>
        </w:rPr>
        <w:t>Раздел I. Муниципальное образование больших возможностей.</w:t>
      </w:r>
      <w:bookmarkEnd w:id="5"/>
    </w:p>
    <w:p w:rsidR="00296799" w:rsidRPr="00296799" w:rsidRDefault="0033114A" w:rsidP="000A3357">
      <w:pPr>
        <w:pStyle w:val="2"/>
        <w:numPr>
          <w:ilvl w:val="1"/>
          <w:numId w:val="45"/>
        </w:numPr>
        <w:spacing w:before="0" w:line="360" w:lineRule="auto"/>
        <w:ind w:left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516993164"/>
      <w:r w:rsidRPr="00296799">
        <w:rPr>
          <w:rFonts w:ascii="Times New Roman" w:hAnsi="Times New Roman" w:cs="Times New Roman"/>
          <w:color w:val="auto"/>
          <w:sz w:val="28"/>
          <w:szCs w:val="28"/>
        </w:rPr>
        <w:t>Общие сведения о муниципальном образовании</w:t>
      </w:r>
      <w:bookmarkEnd w:id="6"/>
    </w:p>
    <w:p w:rsidR="0033114A" w:rsidRPr="00685A4F" w:rsidRDefault="0033114A" w:rsidP="00296799">
      <w:pPr>
        <w:pStyle w:val="22"/>
        <w:spacing w:line="240" w:lineRule="auto"/>
        <w:ind w:firstLine="709"/>
        <w:rPr>
          <w:noProof/>
        </w:rPr>
      </w:pPr>
      <w:r w:rsidRPr="001E4E1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1F5CB89" wp14:editId="4D8DEA6F">
            <wp:simplePos x="0" y="0"/>
            <wp:positionH relativeFrom="column">
              <wp:posOffset>34290</wp:posOffset>
            </wp:positionH>
            <wp:positionV relativeFrom="paragraph">
              <wp:posOffset>147320</wp:posOffset>
            </wp:positionV>
            <wp:extent cx="3267075" cy="186690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4E1E">
        <w:rPr>
          <w:noProof/>
        </w:rPr>
        <w:t>Зеленоградск - город в Калининградской области России, административный центр, бальнеологическ</w:t>
      </w:r>
      <w:r w:rsidR="00685A4F">
        <w:rPr>
          <w:noProof/>
        </w:rPr>
        <w:t>ий курорт федерального значения.</w:t>
      </w:r>
    </w:p>
    <w:p w:rsidR="00D80CB5" w:rsidRPr="005B25CC" w:rsidRDefault="00D80CB5" w:rsidP="00D80C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 w:bidi="ru-RU"/>
        </w:rPr>
      </w:pPr>
      <w:r w:rsidRPr="005B25CC">
        <w:rPr>
          <w:rFonts w:eastAsia="Times New Roman"/>
          <w:lang w:eastAsia="ru-RU" w:bidi="ru-RU"/>
        </w:rPr>
        <w:t>История Зеленоградска начинается в 1252 году, на 3 года ранее Кёнигсберга, когда рыцари тевтонского ордена проложили путь на Куршскую косу. Тогда на месте нынешнего города был основан придорожный трактир «</w:t>
      </w:r>
      <w:proofErr w:type="spellStart"/>
      <w:r w:rsidRPr="005B25CC">
        <w:rPr>
          <w:rFonts w:eastAsia="Times New Roman"/>
          <w:lang w:eastAsia="ru-RU" w:bidi="ru-RU"/>
        </w:rPr>
        <w:t>Крантакруг</w:t>
      </w:r>
      <w:proofErr w:type="spellEnd"/>
      <w:r w:rsidRPr="005B25CC">
        <w:rPr>
          <w:rFonts w:eastAsia="Times New Roman"/>
          <w:lang w:eastAsia="ru-RU" w:bidi="ru-RU"/>
        </w:rPr>
        <w:t>». Это название происходит от прусского слова «</w:t>
      </w:r>
      <w:proofErr w:type="spellStart"/>
      <w:r w:rsidRPr="005B25CC">
        <w:rPr>
          <w:rFonts w:eastAsia="Times New Roman"/>
          <w:lang w:eastAsia="ru-RU" w:bidi="ru-RU"/>
        </w:rPr>
        <w:t>крантас</w:t>
      </w:r>
      <w:proofErr w:type="spellEnd"/>
      <w:r w:rsidRPr="005B25CC">
        <w:rPr>
          <w:rFonts w:eastAsia="Times New Roman"/>
          <w:lang w:eastAsia="ru-RU" w:bidi="ru-RU"/>
        </w:rPr>
        <w:t xml:space="preserve">», обозначавшего обрывистый берег. Рыбацкая деревня </w:t>
      </w:r>
      <w:proofErr w:type="spellStart"/>
      <w:r w:rsidRPr="005B25CC">
        <w:rPr>
          <w:rFonts w:eastAsia="Times New Roman"/>
          <w:lang w:eastAsia="ru-RU" w:bidi="ru-RU"/>
        </w:rPr>
        <w:t>Кранц</w:t>
      </w:r>
      <w:proofErr w:type="spellEnd"/>
      <w:r w:rsidRPr="005B25CC">
        <w:rPr>
          <w:rFonts w:eastAsia="Times New Roman"/>
          <w:lang w:eastAsia="ru-RU" w:bidi="ru-RU"/>
        </w:rPr>
        <w:t xml:space="preserve"> впервые упоминается в письменных источниках в XVII веке.</w:t>
      </w:r>
    </w:p>
    <w:p w:rsidR="00D80CB5" w:rsidRPr="001E4E1E" w:rsidRDefault="00D80CB5" w:rsidP="00D80CB5">
      <w:pPr>
        <w:pStyle w:val="22"/>
        <w:spacing w:line="240" w:lineRule="auto"/>
        <w:ind w:firstLine="709"/>
        <w:rPr>
          <w:noProof/>
        </w:rPr>
      </w:pPr>
      <w:r>
        <w:rPr>
          <w:lang w:eastAsia="ru-RU" w:bidi="ru-RU"/>
        </w:rPr>
        <w:t xml:space="preserve">В </w:t>
      </w:r>
      <w:r w:rsidRPr="005B25CC">
        <w:rPr>
          <w:lang w:eastAsia="ru-RU" w:bidi="ru-RU"/>
        </w:rPr>
        <w:t xml:space="preserve"> соответствии с законом Калининградской области от 27.04.2015 г. №420 «Об объединении поселений, входящих в состав муниципального образования «Зеленоградский район» образовано муниципальное образование «Зеленоградский городской округ».</w:t>
      </w:r>
    </w:p>
    <w:p w:rsidR="0033114A" w:rsidRPr="001E4E1E" w:rsidRDefault="0033114A" w:rsidP="0033114A">
      <w:pPr>
        <w:pStyle w:val="22"/>
        <w:shd w:val="clear" w:color="auto" w:fill="auto"/>
        <w:spacing w:line="240" w:lineRule="auto"/>
        <w:ind w:firstLine="709"/>
      </w:pPr>
      <w:r w:rsidRPr="001E4E1E">
        <w:t>Город Зеленоградск по своим естественным ресурсам относится к категории климатических курортов пр</w:t>
      </w:r>
      <w:r>
        <w:t xml:space="preserve">иморских зон. </w:t>
      </w:r>
      <w:r w:rsidRPr="001E4E1E">
        <w:t>Достопримечательностями курорта являются красивая морская набережная, г</w:t>
      </w:r>
      <w:r w:rsidR="00685A4F">
        <w:t xml:space="preserve">ородской променад, </w:t>
      </w:r>
      <w:r w:rsidR="00685A4F" w:rsidRPr="00685A4F">
        <w:t>большой парк</w:t>
      </w:r>
      <w:r w:rsidRPr="00685A4F">
        <w:t xml:space="preserve">. </w:t>
      </w:r>
      <w:r w:rsidRPr="001E4E1E">
        <w:t>От окраины города начинается национальный парк Куршская коса, включенный в список памятников природы ЮНЕСКО.</w:t>
      </w:r>
    </w:p>
    <w:p w:rsidR="0033114A" w:rsidRPr="001E4E1E" w:rsidRDefault="0033114A" w:rsidP="0033114A">
      <w:pPr>
        <w:pStyle w:val="22"/>
        <w:shd w:val="clear" w:color="auto" w:fill="auto"/>
        <w:spacing w:line="240" w:lineRule="auto"/>
        <w:ind w:firstLine="0"/>
      </w:pPr>
      <w:r w:rsidRPr="001E4E1E">
        <w:tab/>
        <w:t>Город является настоящей фестивальной площадкой, ежегодно проводятся международные конкурс</w:t>
      </w:r>
      <w:r w:rsidR="001E574A">
        <w:t>ы</w:t>
      </w:r>
      <w:r w:rsidRPr="001E4E1E">
        <w:t xml:space="preserve">, массовые мероприятия, форумы. </w:t>
      </w:r>
    </w:p>
    <w:p w:rsidR="0033114A" w:rsidRPr="00685A4F" w:rsidRDefault="0033114A" w:rsidP="00685A4F">
      <w:pPr>
        <w:pStyle w:val="22"/>
        <w:shd w:val="clear" w:color="auto" w:fill="auto"/>
        <w:spacing w:line="240" w:lineRule="auto"/>
        <w:ind w:firstLine="709"/>
      </w:pPr>
      <w:r w:rsidRPr="00685A4F">
        <w:t>По итогам 2017 года Зеленоградск</w:t>
      </w:r>
      <w:r w:rsidR="00685A4F" w:rsidRPr="00685A4F">
        <w:t xml:space="preserve">ий городской округ </w:t>
      </w:r>
      <w:r w:rsidRPr="00685A4F">
        <w:t>получил звание лучшего муниципалитета в номинации «Лучшая муниципальная практика поддержки предпринимательства и улу</w:t>
      </w:r>
      <w:r w:rsidR="00685A4F" w:rsidRPr="00685A4F">
        <w:t>чшения инвестиционного климата» в региональном этап</w:t>
      </w:r>
      <w:r w:rsidR="00685A4F">
        <w:t>е</w:t>
      </w:r>
      <w:r w:rsidR="00685A4F" w:rsidRPr="00685A4F">
        <w:t xml:space="preserve"> Национальной премии «Бизнес-Успех».</w:t>
      </w:r>
    </w:p>
    <w:p w:rsidR="00D361E6" w:rsidRPr="00595E6A" w:rsidRDefault="00D361E6" w:rsidP="00D361E6">
      <w:pPr>
        <w:spacing w:after="0" w:line="240" w:lineRule="auto"/>
        <w:ind w:firstLine="709"/>
        <w:jc w:val="both"/>
      </w:pPr>
      <w:r w:rsidRPr="00595E6A">
        <w:t xml:space="preserve">Территория муниципального образования обладает уникальными природными ресурсами для развития рекреации: море, мягкий морской климат, пляжи, лесные массивы, живописные ландшафты, минеральные воды и лечебные грязи. Лечебные грязи представлены торфяным месторождением "Горелое" и илами </w:t>
      </w:r>
      <w:proofErr w:type="spellStart"/>
      <w:r w:rsidRPr="00595E6A">
        <w:t>Куршского</w:t>
      </w:r>
      <w:proofErr w:type="spellEnd"/>
      <w:r w:rsidRPr="00595E6A">
        <w:t xml:space="preserve"> залива. </w:t>
      </w:r>
      <w:proofErr w:type="gramStart"/>
      <w:r w:rsidRPr="00595E6A">
        <w:t>Выявлены и в различной степени разведаны</w:t>
      </w:r>
      <w:proofErr w:type="gramEnd"/>
      <w:r w:rsidRPr="00595E6A">
        <w:t xml:space="preserve"> янтарь, кирпичные глины, бурый уголь, нефть. Месторождения янтаря являются уникальными.</w:t>
      </w:r>
    </w:p>
    <w:p w:rsidR="00D361E6" w:rsidRPr="00595E6A" w:rsidRDefault="00D361E6" w:rsidP="00D361E6">
      <w:pPr>
        <w:spacing w:after="0" w:line="240" w:lineRule="auto"/>
        <w:ind w:firstLine="709"/>
        <w:jc w:val="both"/>
      </w:pPr>
      <w:r w:rsidRPr="00595E6A">
        <w:t xml:space="preserve">Климатические условия благоприятны для отдыха, лечения и туризма, чистый морской воздух, насыщенный аэроионами, солями брома и йода. </w:t>
      </w:r>
      <w:r w:rsidRPr="00595E6A">
        <w:lastRenderedPageBreak/>
        <w:t>Умеренные температуры обеспечивают благоприятный отдых в течение летнего и зимнего сезонов.</w:t>
      </w:r>
    </w:p>
    <w:p w:rsidR="00D361E6" w:rsidRPr="00595E6A" w:rsidRDefault="00D361E6" w:rsidP="00D361E6">
      <w:pPr>
        <w:spacing w:after="0" w:line="240" w:lineRule="auto"/>
        <w:ind w:firstLine="709"/>
        <w:jc w:val="both"/>
      </w:pPr>
      <w:r w:rsidRPr="00595E6A">
        <w:t xml:space="preserve">Город Зеленоградск по своим естественным ресурсам относится к категории климатических курортов приморских зон. На курорте проходят лечение больные с заболеваниями </w:t>
      </w:r>
      <w:proofErr w:type="gramStart"/>
      <w:r w:rsidRPr="00595E6A">
        <w:t>сердечно-сосудистой</w:t>
      </w:r>
      <w:proofErr w:type="gramEnd"/>
      <w:r w:rsidRPr="00595E6A">
        <w:t xml:space="preserve"> системы, опорно-двигательного аппарата, нервной, пищеварительной систем, гинекологическими заболеваниями.</w:t>
      </w:r>
    </w:p>
    <w:p w:rsidR="00D361E6" w:rsidRPr="00595E6A" w:rsidRDefault="00D361E6" w:rsidP="00D361E6">
      <w:pPr>
        <w:spacing w:after="0" w:line="240" w:lineRule="auto"/>
        <w:ind w:firstLine="709"/>
        <w:jc w:val="both"/>
      </w:pPr>
      <w:r w:rsidRPr="00595E6A">
        <w:t>Одним из важнейших рекреационных ресурсов являются песчаные пляжи всего побережья Зеленоградской зоны.</w:t>
      </w:r>
    </w:p>
    <w:p w:rsidR="00D361E6" w:rsidRPr="00595E6A" w:rsidRDefault="00D361E6" w:rsidP="00D361E6">
      <w:pPr>
        <w:spacing w:after="0" w:line="240" w:lineRule="auto"/>
        <w:ind w:firstLine="709"/>
        <w:jc w:val="both"/>
      </w:pPr>
      <w:r w:rsidRPr="00595E6A">
        <w:t xml:space="preserve">Западный, необычный для жителей России архитектурный стиль </w:t>
      </w:r>
      <w:proofErr w:type="gramStart"/>
      <w:r w:rsidRPr="00595E6A">
        <w:t>застройки города</w:t>
      </w:r>
      <w:proofErr w:type="gramEnd"/>
      <w:r w:rsidRPr="00595E6A">
        <w:t>, гармоничное сочетание ландшафта и архитектуры, мелкомасштабный, комфортный для человека характер планировки - все это создает уникальный для нашей страны туристско-рекреационный ресурс.</w:t>
      </w:r>
    </w:p>
    <w:p w:rsidR="00D361E6" w:rsidRPr="00595E6A" w:rsidRDefault="00D361E6" w:rsidP="00D361E6">
      <w:pPr>
        <w:spacing w:after="0" w:line="240" w:lineRule="auto"/>
        <w:ind w:firstLine="709"/>
        <w:jc w:val="both"/>
      </w:pPr>
      <w:r w:rsidRPr="00595E6A">
        <w:t>Выгодное географическое положение города Зеленоградска у основания Куршской косы обеспечивает развитие познавательного туризма. Рекреационные ресурсы территории позволяют развивать: санаторно-курортное лечение, все виды длительного отдыха, кратковременный отдых на морском берегу, различные виды туризма, водный спорт.</w:t>
      </w:r>
    </w:p>
    <w:p w:rsidR="00D361E6" w:rsidRPr="001E4E1E" w:rsidRDefault="00D361E6" w:rsidP="00D361E6">
      <w:pPr>
        <w:pStyle w:val="22"/>
        <w:shd w:val="clear" w:color="auto" w:fill="auto"/>
        <w:spacing w:line="240" w:lineRule="auto"/>
        <w:ind w:firstLine="709"/>
      </w:pPr>
      <w:r w:rsidRPr="00595E6A">
        <w:t xml:space="preserve">Город Зеленоградск - административный центр муниципального образования "Зеленоградский </w:t>
      </w:r>
      <w:r>
        <w:t>городской округ</w:t>
      </w:r>
      <w:r w:rsidRPr="00595E6A">
        <w:t xml:space="preserve">" - расположен на побережье Балтийского моря, в </w:t>
      </w:r>
      <w:smartTag w:uri="urn:schemas-microsoft-com:office:smarttags" w:element="metricconverter">
        <w:smartTagPr>
          <w:attr w:name="ProductID" w:val="32 километрах"/>
        </w:smartTagPr>
        <w:r w:rsidRPr="00595E6A">
          <w:t>32 километрах</w:t>
        </w:r>
      </w:smartTag>
      <w:r w:rsidRPr="00595E6A">
        <w:t xml:space="preserve"> от областного центра - города Калининграда, связан с ним автомобильной и железной дорогами. В </w:t>
      </w:r>
      <w:smartTag w:uri="urn:schemas-microsoft-com:office:smarttags" w:element="metricconverter">
        <w:smartTagPr>
          <w:attr w:name="ProductID" w:val="17 километрах"/>
        </w:smartTagPr>
        <w:r w:rsidRPr="00595E6A">
          <w:t>17 километрах</w:t>
        </w:r>
      </w:smartTag>
      <w:r w:rsidRPr="00595E6A">
        <w:t xml:space="preserve"> находится аэропорт "Храброво". Через Зеленогра</w:t>
      </w:r>
      <w:proofErr w:type="gramStart"/>
      <w:r w:rsidRPr="00595E6A">
        <w:t>дск пр</w:t>
      </w:r>
      <w:proofErr w:type="gramEnd"/>
      <w:r w:rsidRPr="00595E6A">
        <w:t>оходит транзитная автомобильная дорога в Литву (г. Клайпеда).</w:t>
      </w:r>
    </w:p>
    <w:p w:rsidR="00296799" w:rsidRPr="005B25CC" w:rsidRDefault="00296799" w:rsidP="00296799">
      <w:pPr>
        <w:widowControl w:val="0"/>
        <w:spacing w:after="0" w:line="240" w:lineRule="auto"/>
        <w:ind w:firstLine="709"/>
        <w:jc w:val="both"/>
        <w:rPr>
          <w:rFonts w:eastAsia="Times New Roman"/>
          <w:lang w:eastAsia="ru-RU" w:bidi="ru-RU"/>
        </w:rPr>
      </w:pPr>
    </w:p>
    <w:p w:rsidR="005B25CC" w:rsidRPr="005B25CC" w:rsidRDefault="005B25CC" w:rsidP="00296799">
      <w:pPr>
        <w:keepNext/>
        <w:keepLines/>
        <w:widowControl w:val="0"/>
        <w:spacing w:after="0" w:line="240" w:lineRule="auto"/>
        <w:ind w:firstLine="709"/>
        <w:jc w:val="both"/>
        <w:rPr>
          <w:rFonts w:eastAsia="Times New Roman"/>
          <w:b/>
          <w:bCs/>
          <w:lang w:eastAsia="ru-RU" w:bidi="ru-RU"/>
        </w:rPr>
      </w:pPr>
      <w:bookmarkStart w:id="7" w:name="bookmark12"/>
      <w:bookmarkStart w:id="8" w:name="_Toc516230425"/>
      <w:bookmarkStart w:id="9" w:name="_Toc516230656"/>
      <w:r w:rsidRPr="005B25CC">
        <w:rPr>
          <w:rFonts w:eastAsia="Times New Roman"/>
          <w:b/>
          <w:bCs/>
          <w:lang w:eastAsia="ru-RU" w:bidi="ru-RU"/>
        </w:rPr>
        <w:t>Географическое положение и природно-климатические условия</w:t>
      </w:r>
      <w:bookmarkEnd w:id="7"/>
      <w:bookmarkEnd w:id="8"/>
      <w:bookmarkEnd w:id="9"/>
    </w:p>
    <w:p w:rsidR="005B25CC" w:rsidRPr="005B25CC" w:rsidRDefault="005B25CC" w:rsidP="00296799">
      <w:pPr>
        <w:widowControl w:val="0"/>
        <w:spacing w:after="0" w:line="240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5B25CC">
        <w:rPr>
          <w:rFonts w:eastAsia="Arial Unicode MS"/>
          <w:color w:val="000000"/>
          <w:lang w:eastAsia="ru-RU" w:bidi="ru-RU"/>
        </w:rPr>
        <w:t xml:space="preserve">Муниципальное образование расположено в северо-западной части Калининградской области. Территория омывается водами Балтийского моря и </w:t>
      </w:r>
      <w:proofErr w:type="spellStart"/>
      <w:r w:rsidRPr="005B25CC">
        <w:rPr>
          <w:rFonts w:eastAsia="Arial Unicode MS"/>
          <w:color w:val="000000"/>
          <w:lang w:eastAsia="ru-RU" w:bidi="ru-RU"/>
        </w:rPr>
        <w:t>Куршского</w:t>
      </w:r>
      <w:proofErr w:type="spellEnd"/>
      <w:r w:rsidRPr="005B25CC">
        <w:rPr>
          <w:rFonts w:eastAsia="Arial Unicode MS"/>
          <w:color w:val="000000"/>
          <w:lang w:eastAsia="ru-RU" w:bidi="ru-RU"/>
        </w:rPr>
        <w:t xml:space="preserve"> залива, отделенного от моря Куршской косой.</w:t>
      </w:r>
    </w:p>
    <w:p w:rsidR="005B25CC" w:rsidRPr="005B25CC" w:rsidRDefault="005B25CC" w:rsidP="005B25CC">
      <w:pPr>
        <w:widowControl w:val="0"/>
        <w:spacing w:after="0" w:line="240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5B25CC">
        <w:rPr>
          <w:rFonts w:eastAsia="Arial Unicode MS"/>
          <w:color w:val="000000"/>
          <w:lang w:eastAsia="ru-RU" w:bidi="ru-RU"/>
        </w:rPr>
        <w:t>На севере граничит с Литвой, на северо-западе — с</w:t>
      </w:r>
      <w:r w:rsidR="0074016A">
        <w:rPr>
          <w:rFonts w:eastAsia="Arial Unicode MS"/>
          <w:color w:val="000000"/>
          <w:lang w:eastAsia="ru-RU" w:bidi="ru-RU"/>
        </w:rPr>
        <w:t>о</w:t>
      </w:r>
      <w:r w:rsidRPr="005B25CC">
        <w:rPr>
          <w:rFonts w:eastAsia="Arial Unicode MS"/>
          <w:color w:val="000000"/>
          <w:lang w:eastAsia="ru-RU" w:bidi="ru-RU"/>
        </w:rPr>
        <w:t xml:space="preserve"> Светлогорским и с Пионерским районами, на западе — с Балтийским районом и Янтарным районом, на юге — со </w:t>
      </w:r>
      <w:proofErr w:type="spellStart"/>
      <w:r w:rsidRPr="005B25CC">
        <w:rPr>
          <w:rFonts w:eastAsia="Arial Unicode MS"/>
          <w:color w:val="000000"/>
          <w:lang w:eastAsia="ru-RU" w:bidi="ru-RU"/>
        </w:rPr>
        <w:t>Светловским</w:t>
      </w:r>
      <w:proofErr w:type="spellEnd"/>
      <w:r w:rsidRPr="005B25CC">
        <w:rPr>
          <w:rFonts w:eastAsia="Arial Unicode MS"/>
          <w:color w:val="000000"/>
          <w:lang w:eastAsia="ru-RU" w:bidi="ru-RU"/>
        </w:rPr>
        <w:t xml:space="preserve"> районом, на юго-востоке — с Калининградским городским округом, на востоке — с </w:t>
      </w:r>
      <w:proofErr w:type="spellStart"/>
      <w:r w:rsidRPr="005B25CC">
        <w:rPr>
          <w:rFonts w:eastAsia="Arial Unicode MS"/>
          <w:color w:val="000000"/>
          <w:lang w:eastAsia="ru-RU" w:bidi="ru-RU"/>
        </w:rPr>
        <w:t>Гурьевским</w:t>
      </w:r>
      <w:proofErr w:type="spellEnd"/>
      <w:r w:rsidRPr="005B25CC">
        <w:rPr>
          <w:rFonts w:eastAsia="Arial Unicode MS"/>
          <w:color w:val="000000"/>
          <w:lang w:eastAsia="ru-RU" w:bidi="ru-RU"/>
        </w:rPr>
        <w:t xml:space="preserve"> районом.</w:t>
      </w:r>
    </w:p>
    <w:p w:rsidR="005B25CC" w:rsidRPr="005B25CC" w:rsidRDefault="005B25CC" w:rsidP="005B25CC">
      <w:pPr>
        <w:widowControl w:val="0"/>
        <w:spacing w:after="0" w:line="240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</w:p>
    <w:p w:rsidR="00D80CB5" w:rsidRDefault="00D80CB5" w:rsidP="00F1061F">
      <w:pPr>
        <w:widowControl w:val="0"/>
        <w:spacing w:after="0" w:line="240" w:lineRule="auto"/>
        <w:jc w:val="both"/>
        <w:rPr>
          <w:rFonts w:eastAsia="Arial Unicode MS"/>
          <w:color w:val="000000"/>
          <w:lang w:eastAsia="ru-RU" w:bidi="ru-RU"/>
        </w:rPr>
      </w:pPr>
    </w:p>
    <w:p w:rsidR="00F1061F" w:rsidRDefault="00F1061F" w:rsidP="00F1061F">
      <w:pPr>
        <w:widowControl w:val="0"/>
        <w:spacing w:after="0" w:line="240" w:lineRule="auto"/>
        <w:jc w:val="both"/>
        <w:rPr>
          <w:rFonts w:eastAsia="Arial Unicode MS"/>
          <w:color w:val="000000"/>
          <w:lang w:eastAsia="ru-RU" w:bidi="ru-RU"/>
        </w:rPr>
      </w:pPr>
    </w:p>
    <w:p w:rsidR="00F1061F" w:rsidRDefault="00F1061F" w:rsidP="00F1061F">
      <w:pPr>
        <w:widowControl w:val="0"/>
        <w:spacing w:after="0" w:line="240" w:lineRule="auto"/>
        <w:jc w:val="both"/>
        <w:rPr>
          <w:rFonts w:eastAsia="Arial Unicode MS"/>
          <w:color w:val="000000"/>
          <w:lang w:eastAsia="ru-RU" w:bidi="ru-RU"/>
        </w:rPr>
      </w:pPr>
    </w:p>
    <w:p w:rsidR="00F1061F" w:rsidRDefault="00F1061F" w:rsidP="00F1061F">
      <w:pPr>
        <w:widowControl w:val="0"/>
        <w:spacing w:after="0" w:line="240" w:lineRule="auto"/>
        <w:jc w:val="both"/>
        <w:rPr>
          <w:rFonts w:eastAsia="Arial Unicode MS"/>
          <w:color w:val="000000"/>
          <w:lang w:eastAsia="ru-RU" w:bidi="ru-RU"/>
        </w:rPr>
      </w:pPr>
    </w:p>
    <w:p w:rsidR="00F1061F" w:rsidRDefault="00F1061F" w:rsidP="00F1061F">
      <w:pPr>
        <w:widowControl w:val="0"/>
        <w:spacing w:after="0" w:line="240" w:lineRule="auto"/>
        <w:jc w:val="both"/>
        <w:rPr>
          <w:rFonts w:eastAsia="Arial Unicode MS"/>
          <w:color w:val="000000"/>
          <w:lang w:eastAsia="ru-RU" w:bidi="ru-RU"/>
        </w:rPr>
      </w:pPr>
    </w:p>
    <w:p w:rsidR="00F1061F" w:rsidRDefault="00F1061F" w:rsidP="00F1061F">
      <w:pPr>
        <w:widowControl w:val="0"/>
        <w:spacing w:after="0" w:line="240" w:lineRule="auto"/>
        <w:jc w:val="both"/>
        <w:rPr>
          <w:rFonts w:eastAsia="Arial Unicode MS"/>
          <w:color w:val="000000"/>
          <w:lang w:eastAsia="ru-RU" w:bidi="ru-RU"/>
        </w:rPr>
      </w:pPr>
    </w:p>
    <w:p w:rsidR="00F1061F" w:rsidRDefault="00F1061F" w:rsidP="00F1061F">
      <w:pPr>
        <w:widowControl w:val="0"/>
        <w:spacing w:after="0" w:line="240" w:lineRule="auto"/>
        <w:jc w:val="both"/>
        <w:rPr>
          <w:rFonts w:eastAsia="Arial Unicode MS"/>
          <w:color w:val="000000"/>
          <w:lang w:eastAsia="ru-RU" w:bidi="ru-RU"/>
        </w:rPr>
      </w:pPr>
    </w:p>
    <w:p w:rsidR="00F1061F" w:rsidRDefault="00F1061F" w:rsidP="00F1061F">
      <w:pPr>
        <w:widowControl w:val="0"/>
        <w:spacing w:after="0" w:line="240" w:lineRule="auto"/>
        <w:jc w:val="both"/>
        <w:rPr>
          <w:rFonts w:eastAsia="Arial Unicode MS"/>
          <w:color w:val="000000"/>
          <w:lang w:eastAsia="ru-RU" w:bidi="ru-RU"/>
        </w:rPr>
      </w:pPr>
    </w:p>
    <w:p w:rsidR="00F1061F" w:rsidRDefault="00F1061F" w:rsidP="00F1061F">
      <w:pPr>
        <w:widowControl w:val="0"/>
        <w:spacing w:after="0" w:line="240" w:lineRule="auto"/>
        <w:jc w:val="both"/>
        <w:rPr>
          <w:rFonts w:eastAsia="Arial Unicode MS"/>
          <w:color w:val="000000"/>
          <w:lang w:eastAsia="ru-RU" w:bidi="ru-RU"/>
        </w:rPr>
      </w:pPr>
    </w:p>
    <w:p w:rsidR="00F1061F" w:rsidRDefault="00F1061F" w:rsidP="00F1061F">
      <w:pPr>
        <w:widowControl w:val="0"/>
        <w:spacing w:after="0" w:line="240" w:lineRule="auto"/>
        <w:jc w:val="both"/>
        <w:rPr>
          <w:rFonts w:eastAsia="Arial Unicode MS"/>
          <w:color w:val="000000"/>
          <w:lang w:eastAsia="ru-RU" w:bidi="ru-RU"/>
        </w:rPr>
      </w:pPr>
    </w:p>
    <w:p w:rsidR="00F1061F" w:rsidRDefault="00F1061F" w:rsidP="00F1061F">
      <w:pPr>
        <w:widowControl w:val="0"/>
        <w:spacing w:after="0" w:line="240" w:lineRule="auto"/>
        <w:jc w:val="both"/>
        <w:rPr>
          <w:rFonts w:eastAsia="Arial Unicode MS"/>
          <w:color w:val="000000"/>
          <w:lang w:eastAsia="ru-RU" w:bidi="ru-RU"/>
        </w:rPr>
      </w:pPr>
    </w:p>
    <w:p w:rsidR="00F1061F" w:rsidRDefault="00F1061F" w:rsidP="00F1061F">
      <w:pPr>
        <w:widowControl w:val="0"/>
        <w:spacing w:after="0" w:line="240" w:lineRule="auto"/>
        <w:jc w:val="both"/>
        <w:rPr>
          <w:rFonts w:eastAsia="Arial Unicode MS"/>
          <w:color w:val="000000"/>
          <w:lang w:eastAsia="ru-RU" w:bidi="ru-RU"/>
        </w:rPr>
      </w:pPr>
    </w:p>
    <w:p w:rsidR="00F1061F" w:rsidRDefault="00F1061F" w:rsidP="00F1061F">
      <w:pPr>
        <w:widowControl w:val="0"/>
        <w:spacing w:after="0" w:line="240" w:lineRule="auto"/>
        <w:jc w:val="both"/>
        <w:rPr>
          <w:rFonts w:eastAsia="Arial Unicode MS"/>
          <w:color w:val="000000"/>
          <w:lang w:eastAsia="ru-RU" w:bidi="ru-RU"/>
        </w:rPr>
      </w:pPr>
    </w:p>
    <w:p w:rsidR="005B25CC" w:rsidRDefault="005B25CC" w:rsidP="005B25CC">
      <w:pPr>
        <w:widowControl w:val="0"/>
        <w:spacing w:after="0" w:line="240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5B25CC">
        <w:rPr>
          <w:rFonts w:eastAsia="Arial Unicode MS"/>
          <w:color w:val="000000"/>
          <w:lang w:eastAsia="ru-RU" w:bidi="ru-RU"/>
        </w:rPr>
        <w:t>Схема расположения МО «Зеленоградский городской округ»</w:t>
      </w:r>
    </w:p>
    <w:p w:rsidR="00FC5E78" w:rsidRPr="005B25CC" w:rsidRDefault="00FC5E78" w:rsidP="005B25CC">
      <w:pPr>
        <w:widowControl w:val="0"/>
        <w:spacing w:after="0" w:line="240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</w:p>
    <w:p w:rsidR="005B25CC" w:rsidRPr="005B25CC" w:rsidRDefault="005B25CC" w:rsidP="005B25CC">
      <w:pPr>
        <w:widowControl w:val="0"/>
        <w:spacing w:after="0" w:line="240" w:lineRule="auto"/>
        <w:jc w:val="center"/>
        <w:rPr>
          <w:rFonts w:eastAsia="Arial Unicode MS"/>
          <w:color w:val="000000"/>
          <w:lang w:eastAsia="ru-RU" w:bidi="ru-RU"/>
        </w:rPr>
      </w:pPr>
      <w:r w:rsidRPr="005B25CC">
        <w:rPr>
          <w:rFonts w:eastAsia="Arial Unicode MS"/>
          <w:noProof/>
          <w:color w:val="000000"/>
          <w:lang w:eastAsia="ru-RU"/>
        </w:rPr>
        <w:drawing>
          <wp:inline distT="0" distB="0" distL="0" distR="0" wp14:anchorId="58678FD9" wp14:editId="18065B6A">
            <wp:extent cx="4695825" cy="3104931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04" cy="310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B25CC" w:rsidRPr="005B25CC" w:rsidRDefault="005B25CC" w:rsidP="005B25CC">
      <w:pPr>
        <w:widowControl w:val="0"/>
        <w:spacing w:after="0" w:line="240" w:lineRule="auto"/>
        <w:jc w:val="center"/>
        <w:rPr>
          <w:rFonts w:eastAsia="Arial Unicode MS"/>
          <w:color w:val="000000"/>
          <w:lang w:eastAsia="ru-RU" w:bidi="ru-RU"/>
        </w:rPr>
      </w:pPr>
    </w:p>
    <w:p w:rsidR="005B25CC" w:rsidRPr="005B25CC" w:rsidRDefault="005B25CC" w:rsidP="005B25CC">
      <w:pPr>
        <w:widowControl w:val="0"/>
        <w:spacing w:after="0" w:line="240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5B25CC">
        <w:rPr>
          <w:rFonts w:eastAsia="Arial Unicode MS"/>
          <w:color w:val="000000"/>
          <w:lang w:eastAsia="ru-RU" w:bidi="ru-RU"/>
        </w:rPr>
        <w:t>Преобладающая форма рельефа - слабоволнистая, местами плоская и всхолмленная равнина с общим наклоном в сторону Балтийского моря и Калининградского залива. В центральной части значительные территории, представляющие собой живописные холмы, местами переходят в невысокие гряды.</w:t>
      </w:r>
    </w:p>
    <w:p w:rsidR="005B25CC" w:rsidRPr="005B25CC" w:rsidRDefault="005B25CC" w:rsidP="005B25CC">
      <w:pPr>
        <w:widowControl w:val="0"/>
        <w:spacing w:after="0" w:line="240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5B25CC">
        <w:rPr>
          <w:rFonts w:eastAsia="Arial Unicode MS"/>
          <w:color w:val="000000"/>
          <w:lang w:eastAsia="ru-RU" w:bidi="ru-RU"/>
        </w:rPr>
        <w:t>Берег Балтийского моря –вдоль всего побережья – песчаные пляжи, речная сеть представлена небольшими извилистыми реками.</w:t>
      </w:r>
    </w:p>
    <w:p w:rsidR="005B25CC" w:rsidRPr="005B25CC" w:rsidRDefault="005B25CC" w:rsidP="005B25CC">
      <w:pPr>
        <w:widowControl w:val="0"/>
        <w:spacing w:after="0" w:line="240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5B25CC">
        <w:rPr>
          <w:rFonts w:eastAsia="Arial Unicode MS"/>
          <w:color w:val="000000"/>
          <w:lang w:eastAsia="ru-RU" w:bidi="ru-RU"/>
        </w:rPr>
        <w:t>В пределах административных границ муниципального образования находится государственный природный национальный парк «Куршская коса». На Куршской косе широко развит уникальный дюнный рельеф.</w:t>
      </w:r>
    </w:p>
    <w:p w:rsidR="005B25CC" w:rsidRPr="005B25CC" w:rsidRDefault="005B25CC" w:rsidP="005B25CC">
      <w:pPr>
        <w:widowControl w:val="0"/>
        <w:spacing w:after="0" w:line="240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5B25CC">
        <w:rPr>
          <w:rFonts w:eastAsia="Arial Unicode MS"/>
          <w:color w:val="000000"/>
          <w:lang w:eastAsia="ru-RU" w:bidi="ru-RU"/>
        </w:rPr>
        <w:t>По растительному зонированию округ относится к зоне смешанных лесов. Леса хвойных и смешанных пород занимают 22 процента территории округа. Суходольные луга в районе используются под пастбища и сенокосы, низинные луга - под сенокосы.</w:t>
      </w:r>
    </w:p>
    <w:p w:rsidR="005B25CC" w:rsidRPr="005B25CC" w:rsidRDefault="005B25CC" w:rsidP="005B25CC">
      <w:pPr>
        <w:widowControl w:val="0"/>
        <w:spacing w:after="0" w:line="240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5B25CC">
        <w:rPr>
          <w:rFonts w:eastAsia="Arial Unicode MS"/>
          <w:color w:val="000000"/>
          <w:lang w:eastAsia="ru-RU" w:bidi="ru-RU"/>
        </w:rPr>
        <w:t xml:space="preserve">Город Зеленоградск  расположен на побережье Балтийского моря, в 32 километрах от областного центра </w:t>
      </w:r>
      <w:r w:rsidR="001E574A">
        <w:rPr>
          <w:rFonts w:eastAsia="Arial Unicode MS"/>
          <w:color w:val="000000"/>
          <w:lang w:eastAsia="ru-RU" w:bidi="ru-RU"/>
        </w:rPr>
        <w:t>–</w:t>
      </w:r>
      <w:r w:rsidRPr="005B25CC">
        <w:rPr>
          <w:rFonts w:eastAsia="Arial Unicode MS"/>
          <w:color w:val="000000"/>
          <w:lang w:eastAsia="ru-RU" w:bidi="ru-RU"/>
        </w:rPr>
        <w:t xml:space="preserve"> города</w:t>
      </w:r>
      <w:r w:rsidR="001E574A">
        <w:rPr>
          <w:rFonts w:eastAsia="Arial Unicode MS"/>
          <w:color w:val="000000"/>
          <w:lang w:eastAsia="ru-RU" w:bidi="ru-RU"/>
        </w:rPr>
        <w:t xml:space="preserve">. </w:t>
      </w:r>
      <w:r w:rsidRPr="005B25CC">
        <w:rPr>
          <w:rFonts w:eastAsia="Arial Unicode MS"/>
          <w:color w:val="000000"/>
          <w:lang w:eastAsia="ru-RU" w:bidi="ru-RU"/>
        </w:rPr>
        <w:t xml:space="preserve">В 17 километрах находится аэропорт «Храброво». Через Зеленоградск проходит транзитная автомобильная дорога в Литву (г. Клайпеда). </w:t>
      </w:r>
    </w:p>
    <w:p w:rsidR="005B25CC" w:rsidRPr="005B25CC" w:rsidRDefault="005B25CC" w:rsidP="005B25CC">
      <w:pPr>
        <w:spacing w:after="0" w:line="240" w:lineRule="auto"/>
        <w:ind w:firstLine="709"/>
        <w:jc w:val="both"/>
        <w:rPr>
          <w:rFonts w:eastAsia="Calibri"/>
        </w:rPr>
      </w:pPr>
      <w:bookmarkStart w:id="10" w:name="bookmark13"/>
      <w:r w:rsidRPr="005B25CC">
        <w:rPr>
          <w:rFonts w:eastAsia="Calibri"/>
        </w:rPr>
        <w:t>Выгодное географическое положение города Зеленоградска у основания Куршской косы обеспечивает развитие познавательного туризма.</w:t>
      </w:r>
    </w:p>
    <w:p w:rsidR="005B25CC" w:rsidRPr="005B25CC" w:rsidRDefault="005B25CC" w:rsidP="005B25CC">
      <w:pPr>
        <w:spacing w:after="0" w:line="240" w:lineRule="auto"/>
        <w:ind w:firstLine="709"/>
        <w:jc w:val="both"/>
        <w:rPr>
          <w:rFonts w:eastAsia="Calibri"/>
        </w:rPr>
      </w:pPr>
      <w:r w:rsidRPr="005B25CC">
        <w:rPr>
          <w:rFonts w:eastAsia="Calibri"/>
        </w:rPr>
        <w:t xml:space="preserve">Рекреационные ресурсы территории позволяют развивать: санаторно- курортное лечение, все виды длительного отдыха, кратковременный отдых, водный спорт. </w:t>
      </w:r>
    </w:p>
    <w:p w:rsidR="005B25CC" w:rsidRPr="005B25CC" w:rsidRDefault="005B25CC" w:rsidP="005B25CC">
      <w:pPr>
        <w:spacing w:after="0" w:line="240" w:lineRule="auto"/>
        <w:ind w:firstLine="709"/>
        <w:jc w:val="both"/>
        <w:rPr>
          <w:rFonts w:eastAsia="Calibri"/>
        </w:rPr>
      </w:pPr>
      <w:r w:rsidRPr="005B25CC">
        <w:rPr>
          <w:rFonts w:eastAsia="Calibri"/>
        </w:rPr>
        <w:t xml:space="preserve">Климатические условия, чистый морской воздух, насыщенный аэроионами, солями брома благоприятны для отдыха, лечения. </w:t>
      </w:r>
    </w:p>
    <w:p w:rsidR="005B25CC" w:rsidRPr="005B25CC" w:rsidRDefault="005B25CC" w:rsidP="005B25CC">
      <w:pPr>
        <w:spacing w:after="0" w:line="240" w:lineRule="auto"/>
        <w:ind w:firstLine="709"/>
        <w:jc w:val="both"/>
        <w:rPr>
          <w:rFonts w:eastAsia="Calibri"/>
        </w:rPr>
      </w:pPr>
      <w:r w:rsidRPr="005B25CC">
        <w:rPr>
          <w:rFonts w:eastAsia="Calibri"/>
        </w:rPr>
        <w:lastRenderedPageBreak/>
        <w:t>Умеренные температуры обеспечивают благоприятный отдых в течение летнего и зимнего сезонов.</w:t>
      </w:r>
    </w:p>
    <w:p w:rsidR="005B25CC" w:rsidRPr="00544805" w:rsidRDefault="005B25CC" w:rsidP="00544805">
      <w:pPr>
        <w:spacing w:after="0" w:line="240" w:lineRule="auto"/>
        <w:ind w:firstLine="709"/>
        <w:jc w:val="both"/>
        <w:rPr>
          <w:rFonts w:eastAsia="Calibri"/>
          <w:bCs/>
        </w:rPr>
      </w:pPr>
      <w:r w:rsidRPr="005B25CC">
        <w:rPr>
          <w:rFonts w:eastAsia="Calibri"/>
        </w:rPr>
        <w:t>Расположение территории на западе области в зоне активного влияния моря обуславливает мягкую зиму с частыми оттепелями и неустойчивым снежным покровом, долгое умеренное теплое лето.</w:t>
      </w:r>
    </w:p>
    <w:p w:rsidR="00544805" w:rsidRDefault="00544805" w:rsidP="00544805">
      <w:pPr>
        <w:keepNext/>
        <w:keepLines/>
        <w:widowControl w:val="0"/>
        <w:tabs>
          <w:tab w:val="left" w:pos="4446"/>
        </w:tabs>
        <w:spacing w:after="81" w:line="240" w:lineRule="exact"/>
        <w:jc w:val="center"/>
        <w:outlineLvl w:val="2"/>
        <w:rPr>
          <w:rFonts w:eastAsia="Times New Roman"/>
          <w:b/>
          <w:bCs/>
          <w:szCs w:val="24"/>
          <w:lang w:eastAsia="ru-RU" w:bidi="ru-RU"/>
        </w:rPr>
      </w:pPr>
      <w:bookmarkStart w:id="11" w:name="bookmark14"/>
      <w:bookmarkStart w:id="12" w:name="_Toc516230426"/>
      <w:bookmarkStart w:id="13" w:name="_Toc516230657"/>
      <w:bookmarkEnd w:id="10"/>
    </w:p>
    <w:p w:rsidR="00544805" w:rsidRPr="00F1061F" w:rsidRDefault="00544805" w:rsidP="00544805">
      <w:pPr>
        <w:keepNext/>
        <w:keepLines/>
        <w:widowControl w:val="0"/>
        <w:tabs>
          <w:tab w:val="left" w:pos="4446"/>
        </w:tabs>
        <w:spacing w:after="81" w:line="240" w:lineRule="exact"/>
        <w:jc w:val="center"/>
        <w:outlineLvl w:val="2"/>
        <w:rPr>
          <w:rFonts w:eastAsia="Times New Roman"/>
          <w:b/>
          <w:bCs/>
          <w:szCs w:val="24"/>
          <w:lang w:eastAsia="ru-RU" w:bidi="ru-RU"/>
        </w:rPr>
      </w:pPr>
      <w:bookmarkStart w:id="14" w:name="_Toc516993165"/>
      <w:r w:rsidRPr="00F1061F">
        <w:rPr>
          <w:rFonts w:eastAsia="Times New Roman"/>
          <w:b/>
          <w:bCs/>
          <w:szCs w:val="24"/>
          <w:lang w:eastAsia="ru-RU" w:bidi="ru-RU"/>
        </w:rPr>
        <w:t>Демография</w:t>
      </w:r>
      <w:bookmarkEnd w:id="11"/>
      <w:bookmarkEnd w:id="12"/>
      <w:bookmarkEnd w:id="13"/>
      <w:bookmarkEnd w:id="14"/>
    </w:p>
    <w:p w:rsidR="00544805" w:rsidRPr="00F1061F" w:rsidRDefault="00544805" w:rsidP="00544805">
      <w:pPr>
        <w:widowControl w:val="0"/>
        <w:spacing w:after="0" w:line="240" w:lineRule="auto"/>
        <w:ind w:firstLine="600"/>
        <w:jc w:val="both"/>
        <w:rPr>
          <w:rFonts w:eastAsia="Times New Roman"/>
          <w:lang w:eastAsia="ru-RU" w:bidi="ru-RU"/>
        </w:rPr>
      </w:pPr>
      <w:r w:rsidRPr="00F1061F">
        <w:rPr>
          <w:rFonts w:eastAsia="Times New Roman"/>
          <w:lang w:eastAsia="ru-RU" w:bidi="ru-RU"/>
        </w:rPr>
        <w:t xml:space="preserve">В городе сохраняется благоприятная демографическая ситуация. На начало 2017 года в МО «Зеленоградский городской округ» проживало 35 754 человек, из них 20 811 человек - население трудоспособного возраста. В последние годы в городе МО «Зеленоградский городской округ» наметилась устойчивая положительная динамика в структуре воспроизводства населения. </w:t>
      </w:r>
    </w:p>
    <w:p w:rsidR="00544805" w:rsidRPr="005B25CC" w:rsidRDefault="00544805" w:rsidP="00544805">
      <w:pPr>
        <w:widowControl w:val="0"/>
        <w:spacing w:after="0" w:line="240" w:lineRule="auto"/>
        <w:ind w:firstLine="600"/>
        <w:jc w:val="both"/>
        <w:rPr>
          <w:rFonts w:eastAsia="Times New Roman"/>
          <w:lang w:eastAsia="ru-RU" w:bidi="ru-RU"/>
        </w:rPr>
      </w:pPr>
      <w:r w:rsidRPr="00F1061F">
        <w:rPr>
          <w:rFonts w:eastAsia="Times New Roman"/>
          <w:lang w:eastAsia="ru-RU" w:bidi="ru-RU"/>
        </w:rPr>
        <w:t xml:space="preserve">Определяющим является стабильно </w:t>
      </w:r>
      <w:r w:rsidRPr="005B25CC">
        <w:rPr>
          <w:rFonts w:eastAsia="Times New Roman"/>
          <w:lang w:eastAsia="ru-RU" w:bidi="ru-RU"/>
        </w:rPr>
        <w:t xml:space="preserve">высокий миграционный прирост, который в 2016 году составил 1029 человек (число прибывших составило 2371человек; число выбывших - 1 342 человек). </w:t>
      </w:r>
      <w:r>
        <w:rPr>
          <w:rFonts w:eastAsia="Times New Roman"/>
          <w:lang w:eastAsia="ru-RU" w:bidi="ru-RU"/>
        </w:rPr>
        <w:t>Д</w:t>
      </w:r>
      <w:r w:rsidRPr="005B25CC">
        <w:rPr>
          <w:rFonts w:eastAsia="Times New Roman"/>
          <w:lang w:eastAsia="ru-RU" w:bidi="ru-RU"/>
        </w:rPr>
        <w:t>анная устойчивая тенденция указывает на привлекательность нашего округа.</w:t>
      </w:r>
    </w:p>
    <w:p w:rsidR="00544805" w:rsidRPr="005B25CC" w:rsidRDefault="00544805" w:rsidP="00544805">
      <w:pPr>
        <w:widowControl w:val="0"/>
        <w:spacing w:after="0" w:line="240" w:lineRule="auto"/>
        <w:ind w:firstLine="600"/>
        <w:jc w:val="center"/>
        <w:rPr>
          <w:rFonts w:eastAsia="Times New Roman"/>
          <w:lang w:eastAsia="ru-RU" w:bidi="ru-RU"/>
        </w:rPr>
      </w:pPr>
    </w:p>
    <w:p w:rsidR="00544805" w:rsidRDefault="00544805" w:rsidP="00544805">
      <w:pPr>
        <w:widowControl w:val="0"/>
        <w:spacing w:after="0" w:line="240" w:lineRule="auto"/>
        <w:jc w:val="center"/>
        <w:rPr>
          <w:rFonts w:eastAsia="Times New Roman"/>
          <w:lang w:eastAsia="ru-RU" w:bidi="ru-RU"/>
        </w:rPr>
      </w:pPr>
      <w:r w:rsidRPr="005B25CC">
        <w:rPr>
          <w:rFonts w:eastAsia="Times New Roman"/>
          <w:lang w:eastAsia="ru-RU" w:bidi="ru-RU"/>
        </w:rPr>
        <w:t>Численность населения МО «Зеленоградский городской округ»</w:t>
      </w:r>
    </w:p>
    <w:p w:rsidR="00544805" w:rsidRPr="005B25CC" w:rsidRDefault="00544805" w:rsidP="00544805">
      <w:pPr>
        <w:widowControl w:val="0"/>
        <w:spacing w:after="0" w:line="240" w:lineRule="auto"/>
        <w:jc w:val="center"/>
        <w:rPr>
          <w:rFonts w:eastAsia="Times New Roman"/>
          <w:lang w:eastAsia="ru-RU" w:bidi="ru-RU"/>
        </w:rPr>
      </w:pP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1343"/>
        <w:gridCol w:w="1029"/>
        <w:gridCol w:w="1029"/>
        <w:gridCol w:w="1029"/>
        <w:gridCol w:w="1029"/>
        <w:gridCol w:w="1028"/>
        <w:gridCol w:w="1028"/>
        <w:gridCol w:w="1028"/>
        <w:gridCol w:w="1028"/>
      </w:tblGrid>
      <w:tr w:rsidR="00544805" w:rsidRPr="005B25CC" w:rsidTr="00B97CC7">
        <w:trPr>
          <w:jc w:val="center"/>
        </w:trPr>
        <w:tc>
          <w:tcPr>
            <w:tcW w:w="701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537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2010</w:t>
            </w:r>
          </w:p>
        </w:tc>
        <w:tc>
          <w:tcPr>
            <w:tcW w:w="537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2011</w:t>
            </w:r>
          </w:p>
        </w:tc>
        <w:tc>
          <w:tcPr>
            <w:tcW w:w="537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537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2013</w:t>
            </w:r>
          </w:p>
        </w:tc>
        <w:tc>
          <w:tcPr>
            <w:tcW w:w="537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2014</w:t>
            </w:r>
          </w:p>
        </w:tc>
        <w:tc>
          <w:tcPr>
            <w:tcW w:w="537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2015</w:t>
            </w:r>
          </w:p>
        </w:tc>
        <w:tc>
          <w:tcPr>
            <w:tcW w:w="537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2016</w:t>
            </w:r>
          </w:p>
        </w:tc>
        <w:tc>
          <w:tcPr>
            <w:tcW w:w="537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2017</w:t>
            </w:r>
          </w:p>
        </w:tc>
      </w:tr>
      <w:tr w:rsidR="00544805" w:rsidRPr="005B25CC" w:rsidTr="00B97CC7">
        <w:trPr>
          <w:jc w:val="center"/>
        </w:trPr>
        <w:tc>
          <w:tcPr>
            <w:tcW w:w="701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537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32271</w:t>
            </w:r>
          </w:p>
        </w:tc>
        <w:tc>
          <w:tcPr>
            <w:tcW w:w="537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32237</w:t>
            </w:r>
          </w:p>
        </w:tc>
        <w:tc>
          <w:tcPr>
            <w:tcW w:w="537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32361</w:t>
            </w:r>
          </w:p>
        </w:tc>
        <w:tc>
          <w:tcPr>
            <w:tcW w:w="537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32530</w:t>
            </w:r>
          </w:p>
        </w:tc>
        <w:tc>
          <w:tcPr>
            <w:tcW w:w="537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33195</w:t>
            </w:r>
          </w:p>
        </w:tc>
        <w:tc>
          <w:tcPr>
            <w:tcW w:w="537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34145</w:t>
            </w:r>
          </w:p>
        </w:tc>
        <w:tc>
          <w:tcPr>
            <w:tcW w:w="537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34725</w:t>
            </w:r>
          </w:p>
        </w:tc>
        <w:tc>
          <w:tcPr>
            <w:tcW w:w="537" w:type="pct"/>
            <w:vAlign w:val="center"/>
          </w:tcPr>
          <w:p w:rsidR="00544805" w:rsidRPr="005B25CC" w:rsidRDefault="00544805" w:rsidP="00B97C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5CC">
              <w:rPr>
                <w:rFonts w:ascii="Times New Roman" w:eastAsia="Times New Roman" w:hAnsi="Times New Roman" w:cs="Times New Roman"/>
              </w:rPr>
              <w:t>35754</w:t>
            </w:r>
          </w:p>
        </w:tc>
      </w:tr>
    </w:tbl>
    <w:p w:rsidR="00CD4F8D" w:rsidRDefault="00CD4F8D" w:rsidP="00B26F30">
      <w:pPr>
        <w:spacing w:after="0" w:line="240" w:lineRule="auto"/>
        <w:rPr>
          <w:rFonts w:eastAsia="Times New Roman"/>
          <w:lang w:eastAsia="ru-RU" w:bidi="ru-RU"/>
        </w:rPr>
      </w:pPr>
    </w:p>
    <w:p w:rsidR="00544805" w:rsidRDefault="00CD4F8D" w:rsidP="00CD4F8D">
      <w:pPr>
        <w:spacing w:after="0" w:line="240" w:lineRule="auto"/>
        <w:jc w:val="center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Естественное движение населения</w:t>
      </w:r>
    </w:p>
    <w:p w:rsidR="00CD4F8D" w:rsidRDefault="00CD4F8D" w:rsidP="00CD4F8D">
      <w:pPr>
        <w:spacing w:after="0" w:line="240" w:lineRule="auto"/>
        <w:jc w:val="center"/>
        <w:rPr>
          <w:rFonts w:eastAsia="Times New Roman"/>
          <w:lang w:eastAsia="ru-RU" w:bidi="ru-RU"/>
        </w:rPr>
      </w:pPr>
    </w:p>
    <w:p w:rsidR="00CD4F8D" w:rsidRDefault="00CD4F8D" w:rsidP="00CD4F8D">
      <w:pPr>
        <w:spacing w:after="0" w:line="240" w:lineRule="auto"/>
        <w:jc w:val="center"/>
        <w:rPr>
          <w:rFonts w:eastAsia="Times New Roman"/>
          <w:lang w:eastAsia="ru-RU" w:bidi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46EDB458" wp14:editId="282C6EB5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44805" w:rsidRDefault="00544805" w:rsidP="00544805">
      <w:pPr>
        <w:spacing w:after="0" w:line="240" w:lineRule="auto"/>
        <w:jc w:val="center"/>
        <w:rPr>
          <w:rFonts w:eastAsia="Times New Roman"/>
          <w:lang w:eastAsia="ru-RU" w:bidi="ru-RU"/>
        </w:rPr>
      </w:pPr>
    </w:p>
    <w:p w:rsidR="00544805" w:rsidRDefault="00544805" w:rsidP="00544805">
      <w:pPr>
        <w:spacing w:after="0" w:line="240" w:lineRule="auto"/>
        <w:jc w:val="center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Демографические показатели </w:t>
      </w:r>
      <w:r w:rsidRPr="005B25CC">
        <w:rPr>
          <w:rFonts w:eastAsia="Times New Roman"/>
          <w:lang w:eastAsia="ru-RU" w:bidi="ru-RU"/>
        </w:rPr>
        <w:t>МО «Зеленоградский городской округ»</w:t>
      </w:r>
    </w:p>
    <w:p w:rsidR="00544805" w:rsidRPr="000372E2" w:rsidRDefault="00544805" w:rsidP="00544805">
      <w:pPr>
        <w:spacing w:after="0" w:line="240" w:lineRule="auto"/>
        <w:jc w:val="center"/>
        <w:rPr>
          <w:lang w:eastAsia="ru-RU" w:bidi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"/>
        <w:gridCol w:w="4828"/>
        <w:gridCol w:w="955"/>
        <w:gridCol w:w="955"/>
        <w:gridCol w:w="955"/>
        <w:gridCol w:w="951"/>
      </w:tblGrid>
      <w:tr w:rsidR="00685A4F" w:rsidRPr="000372E2" w:rsidTr="00685A4F">
        <w:trPr>
          <w:jc w:val="center"/>
        </w:trPr>
        <w:tc>
          <w:tcPr>
            <w:tcW w:w="484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 xml:space="preserve">№ </w:t>
            </w:r>
            <w:proofErr w:type="spellStart"/>
            <w:r w:rsidRPr="000372E2">
              <w:rPr>
                <w:sz w:val="24"/>
              </w:rPr>
              <w:t>п</w:t>
            </w:r>
            <w:r>
              <w:rPr>
                <w:sz w:val="24"/>
              </w:rPr>
              <w:t>.</w:t>
            </w:r>
            <w:r w:rsidRPr="000372E2">
              <w:rPr>
                <w:sz w:val="24"/>
              </w:rPr>
              <w:t>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22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Показатель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2015г.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2016г.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2017г.</w:t>
            </w:r>
          </w:p>
        </w:tc>
        <w:tc>
          <w:tcPr>
            <w:tcW w:w="497" w:type="pct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685A4F" w:rsidRPr="000372E2" w:rsidTr="00685A4F">
        <w:trPr>
          <w:jc w:val="center"/>
        </w:trPr>
        <w:tc>
          <w:tcPr>
            <w:tcW w:w="484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1</w:t>
            </w:r>
          </w:p>
        </w:tc>
        <w:tc>
          <w:tcPr>
            <w:tcW w:w="2522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rPr>
                <w:sz w:val="24"/>
              </w:rPr>
            </w:pPr>
            <w:r w:rsidRPr="000372E2">
              <w:rPr>
                <w:sz w:val="24"/>
              </w:rPr>
              <w:t xml:space="preserve">Численность населения  человек  в </w:t>
            </w:r>
            <w:proofErr w:type="spellStart"/>
            <w:r w:rsidRPr="000372E2">
              <w:rPr>
                <w:sz w:val="24"/>
              </w:rPr>
              <w:t>т.ч</w:t>
            </w:r>
            <w:proofErr w:type="spellEnd"/>
            <w:r w:rsidRPr="000372E2">
              <w:rPr>
                <w:sz w:val="24"/>
              </w:rPr>
              <w:t>.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34145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34725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35754</w:t>
            </w:r>
          </w:p>
        </w:tc>
        <w:tc>
          <w:tcPr>
            <w:tcW w:w="497" w:type="pct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685A4F" w:rsidRPr="000372E2" w:rsidTr="00685A4F">
        <w:trPr>
          <w:jc w:val="center"/>
        </w:trPr>
        <w:tc>
          <w:tcPr>
            <w:tcW w:w="484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1.1</w:t>
            </w:r>
          </w:p>
        </w:tc>
        <w:tc>
          <w:tcPr>
            <w:tcW w:w="2522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rPr>
                <w:sz w:val="24"/>
              </w:rPr>
            </w:pPr>
            <w:r w:rsidRPr="000372E2">
              <w:rPr>
                <w:sz w:val="24"/>
              </w:rPr>
              <w:t>городское население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14308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14830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15493</w:t>
            </w:r>
          </w:p>
        </w:tc>
        <w:tc>
          <w:tcPr>
            <w:tcW w:w="497" w:type="pct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685A4F" w:rsidRPr="000372E2" w:rsidTr="00685A4F">
        <w:trPr>
          <w:jc w:val="center"/>
        </w:trPr>
        <w:tc>
          <w:tcPr>
            <w:tcW w:w="484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522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rPr>
                <w:sz w:val="24"/>
              </w:rPr>
            </w:pPr>
            <w:r w:rsidRPr="000372E2">
              <w:rPr>
                <w:sz w:val="24"/>
              </w:rPr>
              <w:t>сельское население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19837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19895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20261</w:t>
            </w:r>
          </w:p>
        </w:tc>
        <w:tc>
          <w:tcPr>
            <w:tcW w:w="497" w:type="pct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685A4F" w:rsidRPr="00BA77E3" w:rsidTr="00685A4F">
        <w:trPr>
          <w:jc w:val="center"/>
        </w:trPr>
        <w:tc>
          <w:tcPr>
            <w:tcW w:w="484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2</w:t>
            </w:r>
          </w:p>
        </w:tc>
        <w:tc>
          <w:tcPr>
            <w:tcW w:w="2522" w:type="pct"/>
            <w:vAlign w:val="center"/>
          </w:tcPr>
          <w:p w:rsidR="00685A4F" w:rsidRPr="000372E2" w:rsidRDefault="00685A4F" w:rsidP="00BA77E3">
            <w:pPr>
              <w:spacing w:after="0" w:line="240" w:lineRule="auto"/>
              <w:rPr>
                <w:sz w:val="24"/>
              </w:rPr>
            </w:pPr>
            <w:r w:rsidRPr="000372E2">
              <w:rPr>
                <w:sz w:val="24"/>
              </w:rPr>
              <w:t>Коэффициент рождаемости,</w:t>
            </w:r>
          </w:p>
          <w:p w:rsidR="00685A4F" w:rsidRPr="000372E2" w:rsidRDefault="00685A4F" w:rsidP="00BA77E3">
            <w:pPr>
              <w:spacing w:after="0" w:line="240" w:lineRule="auto"/>
              <w:rPr>
                <w:sz w:val="24"/>
              </w:rPr>
            </w:pPr>
            <w:r w:rsidRPr="000372E2">
              <w:rPr>
                <w:sz w:val="24"/>
              </w:rPr>
              <w:t>на 1000 человек населения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12,3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12,2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12,5</w:t>
            </w:r>
          </w:p>
        </w:tc>
        <w:tc>
          <w:tcPr>
            <w:tcW w:w="497" w:type="pct"/>
          </w:tcPr>
          <w:p w:rsidR="00685A4F" w:rsidRPr="000372E2" w:rsidRDefault="00BA77E3" w:rsidP="00B97C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</w:tr>
      <w:tr w:rsidR="00685A4F" w:rsidRPr="00BA77E3" w:rsidTr="00685A4F">
        <w:trPr>
          <w:jc w:val="center"/>
        </w:trPr>
        <w:tc>
          <w:tcPr>
            <w:tcW w:w="484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3</w:t>
            </w:r>
          </w:p>
        </w:tc>
        <w:tc>
          <w:tcPr>
            <w:tcW w:w="2522" w:type="pct"/>
            <w:vAlign w:val="center"/>
          </w:tcPr>
          <w:p w:rsidR="00685A4F" w:rsidRPr="000372E2" w:rsidRDefault="00685A4F" w:rsidP="00BA77E3">
            <w:pPr>
              <w:spacing w:after="0" w:line="240" w:lineRule="auto"/>
              <w:rPr>
                <w:sz w:val="24"/>
              </w:rPr>
            </w:pPr>
            <w:r w:rsidRPr="000372E2">
              <w:rPr>
                <w:sz w:val="24"/>
              </w:rPr>
              <w:t>Уровень безработицы, %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0,6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0,6</w:t>
            </w:r>
          </w:p>
        </w:tc>
        <w:tc>
          <w:tcPr>
            <w:tcW w:w="499" w:type="pct"/>
            <w:vAlign w:val="center"/>
          </w:tcPr>
          <w:p w:rsidR="00685A4F" w:rsidRPr="000372E2" w:rsidRDefault="00685A4F" w:rsidP="00B97CC7">
            <w:pPr>
              <w:spacing w:after="0" w:line="240" w:lineRule="auto"/>
              <w:jc w:val="center"/>
              <w:rPr>
                <w:sz w:val="24"/>
              </w:rPr>
            </w:pPr>
            <w:r w:rsidRPr="000372E2">
              <w:rPr>
                <w:sz w:val="24"/>
              </w:rPr>
              <w:t>0,5</w:t>
            </w:r>
          </w:p>
        </w:tc>
        <w:tc>
          <w:tcPr>
            <w:tcW w:w="497" w:type="pct"/>
          </w:tcPr>
          <w:p w:rsidR="00685A4F" w:rsidRPr="000372E2" w:rsidRDefault="00BA77E3" w:rsidP="00B97C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544805" w:rsidRPr="00BA77E3" w:rsidRDefault="00544805" w:rsidP="00BA77E3">
      <w:pPr>
        <w:spacing w:after="0" w:line="240" w:lineRule="auto"/>
        <w:jc w:val="center"/>
        <w:rPr>
          <w:sz w:val="24"/>
        </w:rPr>
      </w:pPr>
    </w:p>
    <w:p w:rsidR="00544805" w:rsidRPr="000372E2" w:rsidRDefault="00544805" w:rsidP="00544805">
      <w:pPr>
        <w:widowControl w:val="0"/>
        <w:spacing w:after="0" w:line="240" w:lineRule="auto"/>
        <w:ind w:firstLine="851"/>
        <w:jc w:val="both"/>
        <w:rPr>
          <w:rFonts w:eastAsia="Times New Roman"/>
          <w:lang w:eastAsia="ru-RU" w:bidi="ru-RU"/>
        </w:rPr>
      </w:pPr>
      <w:r w:rsidRPr="000372E2">
        <w:rPr>
          <w:rFonts w:eastAsia="Times New Roman"/>
          <w:lang w:eastAsia="ru-RU" w:bidi="ru-RU"/>
        </w:rPr>
        <w:t xml:space="preserve">Крупнейшие по численности населенные пункты – г. Зеленоградск, п. Колосовка, п. </w:t>
      </w:r>
      <w:proofErr w:type="spellStart"/>
      <w:r w:rsidRPr="000372E2">
        <w:rPr>
          <w:rFonts w:eastAsia="Times New Roman"/>
          <w:lang w:eastAsia="ru-RU" w:bidi="ru-RU"/>
        </w:rPr>
        <w:t>Переславское</w:t>
      </w:r>
      <w:proofErr w:type="spellEnd"/>
      <w:r w:rsidRPr="000372E2">
        <w:rPr>
          <w:rFonts w:eastAsia="Times New Roman"/>
          <w:lang w:eastAsia="ru-RU" w:bidi="ru-RU"/>
        </w:rPr>
        <w:t xml:space="preserve">, </w:t>
      </w:r>
      <w:r w:rsidRPr="000372E2">
        <w:rPr>
          <w:color w:val="000000"/>
        </w:rPr>
        <w:t xml:space="preserve">п. </w:t>
      </w:r>
      <w:proofErr w:type="spellStart"/>
      <w:r w:rsidRPr="000372E2">
        <w:rPr>
          <w:color w:val="000000"/>
        </w:rPr>
        <w:t>Кострово</w:t>
      </w:r>
      <w:proofErr w:type="spellEnd"/>
      <w:r>
        <w:rPr>
          <w:color w:val="000000"/>
        </w:rPr>
        <w:t>,</w:t>
      </w:r>
      <w:r w:rsidRPr="000372E2">
        <w:rPr>
          <w:color w:val="000000"/>
        </w:rPr>
        <w:t xml:space="preserve"> </w:t>
      </w:r>
      <w:r w:rsidRPr="000372E2">
        <w:rPr>
          <w:rFonts w:eastAsia="Times New Roman"/>
          <w:lang w:eastAsia="ru-RU" w:bidi="ru-RU"/>
        </w:rPr>
        <w:t>п. Романово, п. Мельниково.</w:t>
      </w:r>
    </w:p>
    <w:p w:rsidR="00544805" w:rsidRPr="005B25CC" w:rsidRDefault="00544805" w:rsidP="00544805">
      <w:pPr>
        <w:widowControl w:val="0"/>
        <w:shd w:val="clear" w:color="auto" w:fill="FFFFFF"/>
        <w:spacing w:after="0" w:line="274" w:lineRule="exact"/>
        <w:ind w:firstLine="680"/>
        <w:jc w:val="both"/>
        <w:rPr>
          <w:rFonts w:eastAsia="Times New Roman"/>
          <w:lang w:eastAsia="ru-RU" w:bidi="ru-RU"/>
        </w:rPr>
      </w:pPr>
      <w:r w:rsidRPr="005B25CC">
        <w:rPr>
          <w:rFonts w:eastAsia="Times New Roman"/>
          <w:lang w:eastAsia="ru-RU" w:bidi="ru-RU"/>
        </w:rPr>
        <w:t xml:space="preserve">Округ состоит  из Административного центра – г. Зеленоградска и 111 сельских населенных пунктов. </w:t>
      </w:r>
    </w:p>
    <w:p w:rsidR="00544805" w:rsidRPr="000372E2" w:rsidRDefault="00544805" w:rsidP="00544805">
      <w:pPr>
        <w:spacing w:after="0" w:line="240" w:lineRule="auto"/>
        <w:ind w:firstLine="851"/>
        <w:jc w:val="both"/>
      </w:pPr>
      <w:r w:rsidRPr="000372E2">
        <w:t>Возрастная структура населения на 1 января 2017 года выглядит следующим образом:</w:t>
      </w:r>
    </w:p>
    <w:p w:rsidR="00544805" w:rsidRPr="000372E2" w:rsidRDefault="00544805" w:rsidP="00544805">
      <w:pPr>
        <w:spacing w:after="0" w:line="240" w:lineRule="auto"/>
        <w:ind w:firstLine="851"/>
        <w:jc w:val="both"/>
      </w:pPr>
      <w:r w:rsidRPr="000372E2">
        <w:t>-моложе трудоспособного возраста</w:t>
      </w:r>
      <w:r>
        <w:t xml:space="preserve"> </w:t>
      </w:r>
      <w:r w:rsidRPr="000372E2">
        <w:t>- 6918 чел. или 19,4% от общей численности;</w:t>
      </w:r>
    </w:p>
    <w:p w:rsidR="00544805" w:rsidRPr="000372E2" w:rsidRDefault="00544805" w:rsidP="00544805">
      <w:pPr>
        <w:spacing w:after="0" w:line="240" w:lineRule="auto"/>
        <w:ind w:firstLine="851"/>
        <w:jc w:val="both"/>
      </w:pPr>
      <w:r w:rsidRPr="000372E2">
        <w:t>-в трудоспособном возрасте</w:t>
      </w:r>
      <w:r>
        <w:t xml:space="preserve"> </w:t>
      </w:r>
      <w:r w:rsidRPr="000372E2">
        <w:t>- 20211 чел. или 56,5 % от общей численности;</w:t>
      </w:r>
    </w:p>
    <w:p w:rsidR="00544805" w:rsidRPr="000372E2" w:rsidRDefault="00544805" w:rsidP="00544805">
      <w:pPr>
        <w:spacing w:after="0" w:line="240" w:lineRule="auto"/>
        <w:ind w:firstLine="851"/>
        <w:jc w:val="both"/>
        <w:rPr>
          <w:highlight w:val="yellow"/>
        </w:rPr>
      </w:pPr>
      <w:r w:rsidRPr="000372E2">
        <w:t>-старше трудоспособного возраста- 8625 чел. или 24,1% от общей численности.</w:t>
      </w:r>
    </w:p>
    <w:p w:rsidR="002F544E" w:rsidRDefault="002F544E" w:rsidP="00440047">
      <w:pPr>
        <w:spacing w:after="0" w:line="240" w:lineRule="auto"/>
        <w:jc w:val="both"/>
      </w:pPr>
    </w:p>
    <w:p w:rsidR="0044173D" w:rsidRPr="00296799" w:rsidRDefault="00934951" w:rsidP="00296799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516993166"/>
      <w:r w:rsidRPr="00934951">
        <w:rPr>
          <w:rFonts w:ascii="Times New Roman" w:hAnsi="Times New Roman" w:cs="Times New Roman"/>
          <w:color w:val="auto"/>
          <w:sz w:val="28"/>
          <w:szCs w:val="28"/>
        </w:rPr>
        <w:t xml:space="preserve">1.3 </w:t>
      </w:r>
      <w:r w:rsidR="004F1FFF" w:rsidRPr="00934951">
        <w:rPr>
          <w:rFonts w:ascii="Times New Roman" w:hAnsi="Times New Roman" w:cs="Times New Roman"/>
          <w:color w:val="auto"/>
          <w:sz w:val="28"/>
          <w:szCs w:val="28"/>
        </w:rPr>
        <w:t>Социально</w:t>
      </w:r>
      <w:r w:rsidR="0033114A" w:rsidRPr="00934951">
        <w:rPr>
          <w:rFonts w:ascii="Times New Roman" w:hAnsi="Times New Roman" w:cs="Times New Roman"/>
          <w:color w:val="auto"/>
          <w:sz w:val="28"/>
          <w:szCs w:val="28"/>
        </w:rPr>
        <w:t>-образовательный потенциал</w:t>
      </w:r>
      <w:bookmarkEnd w:id="15"/>
    </w:p>
    <w:p w:rsidR="00982635" w:rsidRPr="00BC154F" w:rsidRDefault="00982635" w:rsidP="00344523">
      <w:pPr>
        <w:pStyle w:val="af0"/>
        <w:ind w:firstLine="709"/>
        <w:jc w:val="both"/>
        <w:rPr>
          <w:sz w:val="28"/>
          <w:szCs w:val="28"/>
        </w:rPr>
      </w:pPr>
      <w:r w:rsidRPr="00BC154F">
        <w:rPr>
          <w:sz w:val="28"/>
          <w:szCs w:val="28"/>
        </w:rPr>
        <w:t>Одним из немаловажных факторов инвестиционной привлекательности МО «Зеленоградский городской округ» является уровень развития социальной инфраструктуры, обеспечивающей комфортность проживания и предоставляющей широкие возможности для развития и самореализации горожан.</w:t>
      </w:r>
    </w:p>
    <w:p w:rsidR="00982635" w:rsidRPr="00BC154F" w:rsidRDefault="00982635" w:rsidP="00982635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A77E3">
        <w:rPr>
          <w:sz w:val="28"/>
          <w:szCs w:val="28"/>
        </w:rPr>
        <w:t>Образовательная</w:t>
      </w:r>
      <w:r w:rsidRPr="00BC154F">
        <w:rPr>
          <w:sz w:val="28"/>
          <w:szCs w:val="28"/>
        </w:rPr>
        <w:t xml:space="preserve"> сфера является для администрации МО «Зеленоградский городской округ» одним безусловных приоритетов. </w:t>
      </w:r>
      <w:r w:rsidR="00BA77E3">
        <w:rPr>
          <w:sz w:val="28"/>
          <w:szCs w:val="28"/>
        </w:rPr>
        <w:t>Образовательная</w:t>
      </w:r>
      <w:r w:rsidRPr="00BC154F">
        <w:rPr>
          <w:sz w:val="28"/>
          <w:szCs w:val="28"/>
        </w:rPr>
        <w:t xml:space="preserve"> политика направлена на обеспечение доступности дошкольного и общего образования и предоставление широкого спектра возможностей для занятий спортом и физической культурой, участия в культурной жизни города. </w:t>
      </w:r>
    </w:p>
    <w:p w:rsidR="00982635" w:rsidRPr="00BC154F" w:rsidRDefault="00982635" w:rsidP="00982635">
      <w:pPr>
        <w:pStyle w:val="af0"/>
        <w:jc w:val="both"/>
        <w:rPr>
          <w:sz w:val="28"/>
          <w:szCs w:val="28"/>
        </w:rPr>
      </w:pPr>
      <w:r>
        <w:rPr>
          <w:bCs/>
          <w:sz w:val="28"/>
          <w:szCs w:val="28"/>
        </w:rPr>
        <w:tab/>
      </w:r>
      <w:r w:rsidRPr="00BC154F">
        <w:rPr>
          <w:bCs/>
          <w:sz w:val="28"/>
          <w:szCs w:val="28"/>
        </w:rPr>
        <w:t>Развитие массового, детского и юношеского спорта</w:t>
      </w:r>
      <w:r w:rsidR="00627FCC">
        <w:rPr>
          <w:bCs/>
          <w:sz w:val="28"/>
          <w:szCs w:val="28"/>
        </w:rPr>
        <w:t xml:space="preserve"> </w:t>
      </w:r>
      <w:r w:rsidRPr="00BC154F">
        <w:rPr>
          <w:sz w:val="28"/>
          <w:szCs w:val="28"/>
        </w:rPr>
        <w:t>стало одной из приоритетных задач, от решения которой во многом зависит достижение поставленных стратегических целей развития города. Работа в данном направлении ведется в тесном сотрудничестве с муниципальными образовательными учреждениями, учреждениями спорта, федерациями по различным видам спорта, общественными организациями. Существующая спортивная инфраструктура позволяет сегодня каждому жителю МО «Зеленоградский городской округ» заниматься физической культурой и спортом в соответствии с его уровнем физической подготовленности, желаниями и возможностями.</w:t>
      </w:r>
    </w:p>
    <w:p w:rsidR="00982635" w:rsidRPr="00BC154F" w:rsidRDefault="00982635" w:rsidP="00982635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C154F">
        <w:rPr>
          <w:sz w:val="28"/>
          <w:szCs w:val="28"/>
        </w:rPr>
        <w:t xml:space="preserve">В муниципальном образовании «Зеленоградский городской округ» работает муниципальное автономное учреждение дополнительного образования детско-юношеская спортивная школа «Янтарь» города </w:t>
      </w:r>
      <w:r w:rsidRPr="00BC154F">
        <w:rPr>
          <w:sz w:val="28"/>
          <w:szCs w:val="28"/>
        </w:rPr>
        <w:lastRenderedPageBreak/>
        <w:t>Зеленоградска, где на 13 отделениях в рамках муниципального задания обучаются 1658 детей</w:t>
      </w:r>
      <w:r w:rsidR="00BA77E3">
        <w:rPr>
          <w:sz w:val="28"/>
          <w:szCs w:val="28"/>
        </w:rPr>
        <w:t>.</w:t>
      </w:r>
    </w:p>
    <w:p w:rsidR="00982635" w:rsidRPr="00BC154F" w:rsidRDefault="00982635" w:rsidP="00982635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C154F">
        <w:rPr>
          <w:sz w:val="28"/>
          <w:szCs w:val="28"/>
        </w:rPr>
        <w:t>Открыт центр тестирования ГТО, в котором 1017 челов</w:t>
      </w:r>
      <w:r w:rsidR="00BA77E3">
        <w:rPr>
          <w:sz w:val="28"/>
          <w:szCs w:val="28"/>
        </w:rPr>
        <w:t xml:space="preserve">ек обучаются по дополнительной </w:t>
      </w:r>
      <w:r w:rsidRPr="00BC154F">
        <w:rPr>
          <w:sz w:val="28"/>
          <w:szCs w:val="28"/>
        </w:rPr>
        <w:t>общеразвивающей программе «Готов к труду и обороне» в рамках сетевого взаимодействия на базе образовательных организаций муниципалитета.</w:t>
      </w:r>
    </w:p>
    <w:p w:rsidR="00982635" w:rsidRPr="00BC154F" w:rsidRDefault="00982635" w:rsidP="00982635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C154F">
        <w:rPr>
          <w:sz w:val="28"/>
          <w:szCs w:val="28"/>
        </w:rPr>
        <w:t xml:space="preserve">В МАУ ДО ДЮСШ «Янтарь» созданы условия для детей и взрослых с ограниченными возможностями здоровья. Организована «доступная среда» для следующих категории инвалидов (вне зависимости от возраста): инвалиды, передвигающиеся на колясках; инвалиды, с нарушениями опорно-двигательного аппарата; инвалиды с нарушениями слуха; инвалиды с нарушениями зрения; инвалиды, с нарушениями умственного развития. Обозначены пути  пешеходных переходов  для движения инвалидов, установлены таблички  со шрифтом Брайля для передвижения инвалидов по зрению внутри здания. </w:t>
      </w:r>
    </w:p>
    <w:p w:rsidR="00982635" w:rsidRDefault="00982635" w:rsidP="00982635">
      <w:pPr>
        <w:spacing w:after="0" w:line="240" w:lineRule="auto"/>
        <w:ind w:firstLine="709"/>
        <w:jc w:val="both"/>
      </w:pPr>
      <w:r>
        <w:t xml:space="preserve"> С июня 2018 года после реконструкции начал функционировать городской с</w:t>
      </w:r>
      <w:r w:rsidRPr="0085316B">
        <w:t>тадион</w:t>
      </w:r>
      <w:r>
        <w:t>,</w:t>
      </w:r>
      <w:r w:rsidRPr="0085316B">
        <w:t xml:space="preserve"> оснащен</w:t>
      </w:r>
      <w:r>
        <w:t>ный</w:t>
      </w:r>
      <w:r w:rsidRPr="0085316B">
        <w:t xml:space="preserve"> современной системой освещения, визуального и голосового оповещения и трансляций, системой видеонаблюдения.</w:t>
      </w:r>
      <w:r>
        <w:t xml:space="preserve"> </w:t>
      </w:r>
      <w:r w:rsidRPr="0085316B">
        <w:t>Газонное покрытие футбольного поля и предохранительная зона создают комфортные условия для проведения тренировок и соревнований на современном уровне. Беговая дорожка оснащена покрытием из резиновой крошки, толщиной 1 см. Трибуны стадиона рассчитаны на 300 человек.</w:t>
      </w:r>
    </w:p>
    <w:p w:rsidR="00982635" w:rsidRPr="0085316B" w:rsidRDefault="00982635" w:rsidP="00982635">
      <w:pPr>
        <w:spacing w:after="0" w:line="240" w:lineRule="auto"/>
        <w:ind w:firstLine="709"/>
        <w:jc w:val="both"/>
      </w:pPr>
      <w:r>
        <w:t>Всего в МО «Зеленоградский городской округ» физической культурой и спортом охвачено 7606 человек в возрасте от 3 до 79 и старше лет.</w:t>
      </w:r>
    </w:p>
    <w:p w:rsidR="00B26F30" w:rsidRDefault="00B26F30" w:rsidP="00B26F30">
      <w:pPr>
        <w:pStyle w:val="22"/>
        <w:shd w:val="clear" w:color="auto" w:fill="auto"/>
        <w:spacing w:line="240" w:lineRule="auto"/>
        <w:ind w:firstLine="709"/>
      </w:pPr>
    </w:p>
    <w:p w:rsidR="00B26F30" w:rsidRDefault="00B26F30" w:rsidP="00B26F30">
      <w:pPr>
        <w:pStyle w:val="22"/>
        <w:shd w:val="clear" w:color="auto" w:fill="auto"/>
        <w:spacing w:line="240" w:lineRule="auto"/>
        <w:ind w:firstLine="709"/>
      </w:pPr>
    </w:p>
    <w:p w:rsidR="0033114A" w:rsidRPr="00934951" w:rsidRDefault="0033114A" w:rsidP="00B208CE">
      <w:pPr>
        <w:pStyle w:val="1"/>
        <w:spacing w:before="0" w:line="360" w:lineRule="auto"/>
        <w:jc w:val="center"/>
        <w:rPr>
          <w:color w:val="auto"/>
        </w:rPr>
      </w:pPr>
      <w:bookmarkStart w:id="16" w:name="_Toc516993167"/>
      <w:r w:rsidRPr="00934951">
        <w:rPr>
          <w:color w:val="auto"/>
        </w:rPr>
        <w:t>Раздел II. Экономический потенциал</w:t>
      </w:r>
      <w:bookmarkEnd w:id="16"/>
    </w:p>
    <w:p w:rsidR="00B26F30" w:rsidRDefault="00934951" w:rsidP="00B26F30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516993168"/>
      <w:r w:rsidRPr="00296799">
        <w:rPr>
          <w:rFonts w:ascii="Times New Roman" w:hAnsi="Times New Roman" w:cs="Times New Roman"/>
          <w:color w:val="auto"/>
          <w:sz w:val="28"/>
          <w:szCs w:val="28"/>
        </w:rPr>
        <w:t xml:space="preserve">2.1 </w:t>
      </w:r>
      <w:r w:rsidR="0033114A" w:rsidRPr="00296799">
        <w:rPr>
          <w:rFonts w:ascii="Times New Roman" w:hAnsi="Times New Roman" w:cs="Times New Roman"/>
          <w:color w:val="auto"/>
          <w:sz w:val="28"/>
          <w:szCs w:val="28"/>
        </w:rPr>
        <w:t>Экономика</w:t>
      </w:r>
      <w:bookmarkEnd w:id="17"/>
    </w:p>
    <w:p w:rsidR="00B26F30" w:rsidRPr="00296799" w:rsidRDefault="00B26F30" w:rsidP="00B26F30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516993169"/>
      <w:r w:rsidRPr="00296799">
        <w:rPr>
          <w:rFonts w:ascii="Times New Roman" w:hAnsi="Times New Roman" w:cs="Times New Roman"/>
          <w:color w:val="auto"/>
          <w:sz w:val="28"/>
          <w:szCs w:val="28"/>
        </w:rPr>
        <w:t>Транспорт</w:t>
      </w:r>
      <w:bookmarkEnd w:id="18"/>
    </w:p>
    <w:p w:rsidR="00B26F30" w:rsidRDefault="00B26F30" w:rsidP="00B26F30">
      <w:pPr>
        <w:spacing w:after="0" w:line="240" w:lineRule="auto"/>
        <w:ind w:firstLine="708"/>
        <w:jc w:val="both"/>
      </w:pPr>
      <w:r w:rsidRPr="006D2151">
        <w:rPr>
          <w:iCs/>
        </w:rPr>
        <w:t>По состоянию на 01.01.2017 года на территории Зеленогр</w:t>
      </w:r>
      <w:r>
        <w:rPr>
          <w:iCs/>
        </w:rPr>
        <w:t>адского округа расположено 210</w:t>
      </w:r>
      <w:r w:rsidRPr="006D2151">
        <w:rPr>
          <w:iCs/>
        </w:rPr>
        <w:t xml:space="preserve"> км </w:t>
      </w:r>
      <w:r>
        <w:rPr>
          <w:iCs/>
        </w:rPr>
        <w:t>авто</w:t>
      </w:r>
      <w:r w:rsidRPr="006D2151">
        <w:rPr>
          <w:iCs/>
        </w:rPr>
        <w:t xml:space="preserve">дорог местного значения и 438 км </w:t>
      </w:r>
      <w:r>
        <w:rPr>
          <w:iCs/>
        </w:rPr>
        <w:t>авто</w:t>
      </w:r>
      <w:r w:rsidRPr="006D2151">
        <w:rPr>
          <w:iCs/>
        </w:rPr>
        <w:t xml:space="preserve">дорог регионального значения, </w:t>
      </w:r>
      <w:r>
        <w:t>железной дороги 84,8 километра.</w:t>
      </w:r>
      <w:r w:rsidRPr="00551FA3">
        <w:t xml:space="preserve"> Строительство автодороги «Приморское кольцо» дало существенный толчок в развитии  окружного  центра</w:t>
      </w:r>
      <w:r>
        <w:t>.</w:t>
      </w:r>
      <w:r w:rsidRPr="00EF3A5E">
        <w:t xml:space="preserve"> </w:t>
      </w:r>
    </w:p>
    <w:p w:rsidR="00B26F30" w:rsidRPr="003A116E" w:rsidRDefault="00B26F30" w:rsidP="00B26F30">
      <w:pPr>
        <w:spacing w:after="0" w:line="240" w:lineRule="auto"/>
        <w:ind w:firstLine="708"/>
        <w:jc w:val="both"/>
      </w:pPr>
      <w:r>
        <w:rPr>
          <w:color w:val="000000"/>
          <w:lang w:eastAsia="ru-RU" w:bidi="ru-RU"/>
        </w:rPr>
        <w:t>По территории округа проходят железнодорожные линии двух маршрутов:</w:t>
      </w:r>
    </w:p>
    <w:p w:rsidR="00B26F30" w:rsidRPr="00A87C1F" w:rsidRDefault="00B26F30" w:rsidP="00B26F30">
      <w:pPr>
        <w:spacing w:after="0" w:line="240" w:lineRule="auto"/>
        <w:ind w:firstLine="708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- Калининград - Зеленоградск - Пионерский Курорт;</w:t>
      </w:r>
    </w:p>
    <w:p w:rsidR="00B26F30" w:rsidRPr="00A87C1F" w:rsidRDefault="00B26F30" w:rsidP="00B26F30">
      <w:pPr>
        <w:spacing w:after="0" w:line="240" w:lineRule="auto"/>
        <w:ind w:firstLine="708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- Калининград - </w:t>
      </w:r>
      <w:proofErr w:type="spellStart"/>
      <w:r>
        <w:rPr>
          <w:color w:val="000000"/>
          <w:lang w:eastAsia="ru-RU" w:bidi="ru-RU"/>
        </w:rPr>
        <w:t>Переславское</w:t>
      </w:r>
      <w:proofErr w:type="spellEnd"/>
      <w:r>
        <w:rPr>
          <w:color w:val="000000"/>
          <w:lang w:eastAsia="ru-RU" w:bidi="ru-RU"/>
        </w:rPr>
        <w:t xml:space="preserve"> - Светлогорск.</w:t>
      </w:r>
    </w:p>
    <w:p w:rsidR="00B26F30" w:rsidRDefault="00B26F30" w:rsidP="00B26F30">
      <w:pPr>
        <w:spacing w:after="0" w:line="240" w:lineRule="auto"/>
        <w:ind w:firstLine="708"/>
        <w:jc w:val="both"/>
      </w:pPr>
      <w:r w:rsidRPr="00A87C1F">
        <w:rPr>
          <w:color w:val="000000"/>
          <w:lang w:eastAsia="ru-RU" w:bidi="ru-RU"/>
        </w:rPr>
        <w:t xml:space="preserve"> Из общего объема перевозок по железной дороге 76 процентов составляют перевозки калининградцев на кратковременный</w:t>
      </w:r>
      <w:r>
        <w:t xml:space="preserve"> отдых в </w:t>
      </w:r>
      <w:proofErr w:type="spellStart"/>
      <w:r>
        <w:t>г.Зеленоградск</w:t>
      </w:r>
      <w:proofErr w:type="spellEnd"/>
      <w:r>
        <w:t xml:space="preserve"> и г. Светлогорск.</w:t>
      </w:r>
    </w:p>
    <w:p w:rsidR="00B26F30" w:rsidRDefault="00B26F30" w:rsidP="00B26F30">
      <w:pPr>
        <w:spacing w:after="0" w:line="240" w:lineRule="auto"/>
        <w:ind w:firstLine="708"/>
        <w:jc w:val="both"/>
      </w:pPr>
      <w:r w:rsidRPr="00A87C1F">
        <w:t>Всего на территории находится 4 станции и 10 остановочных пунктов:</w:t>
      </w:r>
    </w:p>
    <w:p w:rsidR="00B26F30" w:rsidRDefault="00B26F30" w:rsidP="00B26F30">
      <w:pPr>
        <w:spacing w:after="0" w:line="240" w:lineRule="auto"/>
        <w:ind w:firstLine="708"/>
        <w:jc w:val="both"/>
      </w:pPr>
      <w:r>
        <w:lastRenderedPageBreak/>
        <w:t xml:space="preserve">- </w:t>
      </w:r>
      <w:r w:rsidRPr="00A87C1F">
        <w:t>на участке Калининград - Зеленоградск - Пионерский Курорт - 1 станция (Зеленоградск) и 8 остановочных пунктов (</w:t>
      </w:r>
      <w:proofErr w:type="spellStart"/>
      <w:r w:rsidRPr="00A87C1F">
        <w:t>Каштановка</w:t>
      </w:r>
      <w:proofErr w:type="spellEnd"/>
      <w:r w:rsidRPr="00A87C1F">
        <w:t>, Муромское, Сосновка, Малиновка, Сокольники-1, Сокольники-2, Рощино, Куликово);</w:t>
      </w:r>
    </w:p>
    <w:p w:rsidR="00B26F30" w:rsidRDefault="00B26F30" w:rsidP="00B26F30">
      <w:pPr>
        <w:spacing w:after="0" w:line="240" w:lineRule="auto"/>
        <w:ind w:firstLine="708"/>
        <w:jc w:val="both"/>
      </w:pPr>
      <w:r>
        <w:t xml:space="preserve">- </w:t>
      </w:r>
      <w:r w:rsidRPr="00A87C1F">
        <w:t xml:space="preserve">на участке Калининград - </w:t>
      </w:r>
      <w:proofErr w:type="spellStart"/>
      <w:r w:rsidRPr="00A87C1F">
        <w:t>Переславское</w:t>
      </w:r>
      <w:proofErr w:type="spellEnd"/>
      <w:r w:rsidRPr="00A87C1F">
        <w:t xml:space="preserve"> - Светлогорск - 3 станции (Дружное, Колосовка, </w:t>
      </w:r>
      <w:proofErr w:type="spellStart"/>
      <w:r w:rsidRPr="00A87C1F">
        <w:t>Переславское</w:t>
      </w:r>
      <w:proofErr w:type="spellEnd"/>
      <w:r w:rsidRPr="00A87C1F">
        <w:t>) и 2 остановочных пункта (</w:t>
      </w:r>
      <w:proofErr w:type="spellStart"/>
      <w:r w:rsidRPr="00A87C1F">
        <w:t>о.п</w:t>
      </w:r>
      <w:proofErr w:type="spellEnd"/>
      <w:r w:rsidRPr="00A87C1F">
        <w:t xml:space="preserve"> 20 км, Романово).</w:t>
      </w:r>
    </w:p>
    <w:p w:rsidR="00B26F30" w:rsidRDefault="00B26F30" w:rsidP="00B26F30">
      <w:pPr>
        <w:spacing w:after="0" w:line="240" w:lineRule="auto"/>
        <w:ind w:firstLine="708"/>
        <w:jc w:val="both"/>
      </w:pPr>
      <w:r>
        <w:t>Пассажирские перевозки по дорогам общего пользования осуществляются автотранспортными средствами частных компаний.</w:t>
      </w:r>
    </w:p>
    <w:p w:rsidR="00B26F30" w:rsidRDefault="00B26F30" w:rsidP="00B26F30">
      <w:pPr>
        <w:spacing w:after="0" w:line="240" w:lineRule="auto"/>
        <w:ind w:firstLine="709"/>
        <w:jc w:val="both"/>
      </w:pPr>
      <w:r>
        <w:t xml:space="preserve">По состоянию на 2017 год на территории округа функционирует 18 межмуниципальных и 4 муниципальных автобусных маршрута. </w:t>
      </w:r>
    </w:p>
    <w:p w:rsidR="00876CE4" w:rsidRDefault="00876CE4" w:rsidP="00B26F30">
      <w:pPr>
        <w:spacing w:after="0" w:line="240" w:lineRule="auto"/>
        <w:ind w:firstLine="709"/>
        <w:jc w:val="both"/>
      </w:pPr>
    </w:p>
    <w:p w:rsidR="00876CE4" w:rsidRDefault="00876CE4" w:rsidP="00B26F30">
      <w:pPr>
        <w:spacing w:after="0" w:line="240" w:lineRule="auto"/>
        <w:ind w:firstLine="709"/>
        <w:jc w:val="both"/>
      </w:pPr>
      <w:r w:rsidRPr="001C5546">
        <w:rPr>
          <w:noProof/>
          <w:lang w:eastAsia="ru-RU"/>
        </w:rPr>
        <w:drawing>
          <wp:inline distT="0" distB="0" distL="0" distR="0" wp14:anchorId="69B7AFB5" wp14:editId="46DCA0F9">
            <wp:extent cx="4981575" cy="3710361"/>
            <wp:effectExtent l="0" t="0" r="0" b="4445"/>
            <wp:docPr id="10" name="Рисунок 10" descr="\\SRV-NETGEAR\Economics\Экономика\Транспорт\Карты маршрутов\Карта маршрутов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NETGEAR\Economics\Экономика\Транспорт\Карты маршрутов\Карта маршрутов-2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405" cy="37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CE4" w:rsidRDefault="00876CE4" w:rsidP="00B26F30">
      <w:pPr>
        <w:spacing w:after="0" w:line="240" w:lineRule="auto"/>
        <w:ind w:firstLine="709"/>
        <w:jc w:val="both"/>
      </w:pPr>
    </w:p>
    <w:p w:rsidR="00B26F30" w:rsidRPr="00440047" w:rsidRDefault="00B26F30" w:rsidP="00B26F30">
      <w:pPr>
        <w:spacing w:after="0" w:line="240" w:lineRule="auto"/>
        <w:ind w:firstLine="709"/>
        <w:jc w:val="both"/>
      </w:pPr>
      <w:r w:rsidRPr="00440047">
        <w:t>По состоянию на 01.09.2017 года доля населения, проживающего в населенных пунктах, имеющих регулярное автобусное и (или) железнодорожного сообщение с административным центром муниципального района, составляет 92 %.</w:t>
      </w:r>
    </w:p>
    <w:p w:rsidR="00B26F30" w:rsidRDefault="00B26F30" w:rsidP="00B26F30">
      <w:pPr>
        <w:spacing w:after="0" w:line="240" w:lineRule="auto"/>
        <w:ind w:firstLine="708"/>
        <w:jc w:val="both"/>
      </w:pPr>
      <w:r w:rsidRPr="00440047">
        <w:t>По территории муниципального образования проходит транзитная автомобильная дорога в Литву (по Куршской косе).</w:t>
      </w:r>
    </w:p>
    <w:p w:rsidR="00950663" w:rsidRDefault="00B26F30" w:rsidP="00464C98">
      <w:pPr>
        <w:spacing w:after="0" w:line="240" w:lineRule="auto"/>
        <w:ind w:firstLine="708"/>
        <w:jc w:val="both"/>
      </w:pPr>
      <w:r w:rsidRPr="009C09D2">
        <w:t>Ключевым фактором развития окружного центра является строительство автодороги «Приморское кольцо».</w:t>
      </w:r>
    </w:p>
    <w:p w:rsidR="00950663" w:rsidRDefault="00950663" w:rsidP="00B26F30">
      <w:pPr>
        <w:spacing w:after="0" w:line="240" w:lineRule="auto"/>
        <w:jc w:val="center"/>
      </w:pPr>
    </w:p>
    <w:p w:rsidR="00B26F30" w:rsidRDefault="00B26F30" w:rsidP="00B26F30">
      <w:pPr>
        <w:spacing w:after="0" w:line="240" w:lineRule="auto"/>
        <w:jc w:val="center"/>
      </w:pPr>
      <w:r w:rsidRPr="009C09D2">
        <w:t>Схематичное расположение автомобильной дороги «Приморское кольцо»</w:t>
      </w:r>
    </w:p>
    <w:p w:rsidR="0058670D" w:rsidRDefault="0058670D" w:rsidP="00B26F30">
      <w:pPr>
        <w:spacing w:after="0" w:line="240" w:lineRule="auto"/>
        <w:jc w:val="center"/>
      </w:pPr>
    </w:p>
    <w:p w:rsidR="00B26F30" w:rsidRDefault="0058670D" w:rsidP="0058670D">
      <w:pPr>
        <w:spacing w:after="0" w:line="240" w:lineRule="auto"/>
        <w:ind w:hanging="567"/>
        <w:jc w:val="both"/>
      </w:pPr>
      <w:r w:rsidRPr="0058670D">
        <w:rPr>
          <w:noProof/>
          <w:lang w:eastAsia="ru-RU"/>
        </w:rPr>
        <w:lastRenderedPageBreak/>
        <w:drawing>
          <wp:inline distT="0" distB="0" distL="0" distR="0" wp14:anchorId="4B9FEE52" wp14:editId="51868E17">
            <wp:extent cx="6362700" cy="302321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4564" cy="302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30" w:rsidRDefault="00B26F30" w:rsidP="00B26F30">
      <w:pPr>
        <w:spacing w:after="0" w:line="240" w:lineRule="auto"/>
        <w:ind w:firstLine="708"/>
        <w:jc w:val="both"/>
      </w:pPr>
    </w:p>
    <w:p w:rsidR="0058670D" w:rsidRDefault="0058670D" w:rsidP="00B26F30">
      <w:pPr>
        <w:spacing w:after="0" w:line="240" w:lineRule="auto"/>
        <w:ind w:firstLine="708"/>
        <w:jc w:val="both"/>
      </w:pPr>
    </w:p>
    <w:p w:rsidR="00B26F30" w:rsidRDefault="0058670D" w:rsidP="00B26F30">
      <w:pPr>
        <w:spacing w:after="0" w:line="240" w:lineRule="auto"/>
        <w:ind w:firstLine="708"/>
        <w:jc w:val="both"/>
      </w:pPr>
      <w:r>
        <w:t>Важным объектов для развития водного туризма является р</w:t>
      </w:r>
      <w:r w:rsidR="00B26F30">
        <w:t>еконструкция существующего причала в г. Зеленоградске на пересечении автомобильной трассы А-191 «Калининград — Зеленоградск» и реки Тростянка</w:t>
      </w:r>
      <w:r>
        <w:t xml:space="preserve">. В проекте предусмотрено </w:t>
      </w:r>
      <w:r w:rsidR="00B26F30">
        <w:t>организаци</w:t>
      </w:r>
      <w:r>
        <w:t>я</w:t>
      </w:r>
      <w:r w:rsidR="00B26F30">
        <w:t xml:space="preserve"> речного вокзала, билетных касс и зала ожидания для организации и функционирования пассажирских перевозок</w:t>
      </w:r>
      <w:r>
        <w:t xml:space="preserve"> по акватории Курского залива</w:t>
      </w:r>
      <w:r w:rsidR="00B26F30">
        <w:t>.</w:t>
      </w:r>
    </w:p>
    <w:p w:rsidR="0058670D" w:rsidRDefault="00B26F30" w:rsidP="00B26F30">
      <w:pPr>
        <w:spacing w:after="0" w:line="240" w:lineRule="auto"/>
        <w:ind w:firstLine="708"/>
        <w:jc w:val="both"/>
      </w:pPr>
      <w:r>
        <w:t xml:space="preserve">Данный объект позволит организовать водное сообщение г. Зеленоградска, Куршской косы и г. Полесска, разгрузит транспортный поток на Куршскую косу, а также позволит развивать водный туризм на </w:t>
      </w:r>
      <w:proofErr w:type="spellStart"/>
      <w:r>
        <w:t>Куршском</w:t>
      </w:r>
      <w:proofErr w:type="spellEnd"/>
      <w:r>
        <w:t xml:space="preserve"> заливе.</w:t>
      </w:r>
      <w:r w:rsidRPr="00430E1A">
        <w:t xml:space="preserve"> </w:t>
      </w:r>
      <w:r w:rsidR="0058670D">
        <w:t xml:space="preserve"> Оператором причального комплекса является АО «Корпорация развития Калининградской области». В настоящий момент развитие данного объекта заморожено.</w:t>
      </w:r>
    </w:p>
    <w:p w:rsidR="00B26F30" w:rsidRPr="0096021A" w:rsidRDefault="00B26F30" w:rsidP="00B26F30">
      <w:pPr>
        <w:spacing w:after="0" w:line="240" w:lineRule="auto"/>
        <w:ind w:firstLine="708"/>
        <w:jc w:val="both"/>
      </w:pPr>
      <w:r w:rsidRPr="0096021A">
        <w:t>Основными</w:t>
      </w:r>
      <w:r w:rsidR="001064DD">
        <w:t xml:space="preserve"> </w:t>
      </w:r>
      <w:r w:rsidRPr="0096021A">
        <w:t>действиями органов местного самоуправления направленными на развитие транспортного сообщения является:</w:t>
      </w:r>
    </w:p>
    <w:p w:rsidR="00B26F30" w:rsidRPr="0096021A" w:rsidRDefault="00B26F30" w:rsidP="00B26F30">
      <w:pPr>
        <w:spacing w:after="0" w:line="240" w:lineRule="auto"/>
        <w:ind w:firstLine="708"/>
        <w:jc w:val="both"/>
      </w:pPr>
      <w:r w:rsidRPr="0096021A">
        <w:t>- оказание содействия транспортному сообщению между городами и поселками побережья с целью усиления туристических потоков (г. Янтарный, г. Светлогорск, г. Пионерский, г. Зеленоградск, п. Лесное, п. Рыбачий, п. Морское).</w:t>
      </w:r>
    </w:p>
    <w:p w:rsidR="00B26F30" w:rsidRDefault="00B26F30" w:rsidP="00464C98">
      <w:pPr>
        <w:spacing w:after="0" w:line="240" w:lineRule="auto"/>
        <w:ind w:firstLine="708"/>
        <w:jc w:val="both"/>
      </w:pPr>
      <w:r w:rsidRPr="0096021A">
        <w:t>- содействие в организации транспортного сообщения туристической направленности (водное сообщение по заливу, электромобили в границах г.</w:t>
      </w:r>
      <w:r w:rsidR="0042736F">
        <w:t xml:space="preserve"> </w:t>
      </w:r>
      <w:r w:rsidRPr="0096021A">
        <w:t>Зеленоградска и др.).</w:t>
      </w:r>
    </w:p>
    <w:p w:rsidR="002A655D" w:rsidRPr="00DA43CC" w:rsidRDefault="002A655D" w:rsidP="00B26F30">
      <w:pPr>
        <w:pStyle w:val="22"/>
        <w:shd w:val="clear" w:color="auto" w:fill="auto"/>
        <w:spacing w:after="60" w:line="240" w:lineRule="auto"/>
        <w:ind w:firstLine="0"/>
        <w:jc w:val="center"/>
        <w:rPr>
          <w:b/>
        </w:rPr>
      </w:pPr>
      <w:r w:rsidRPr="00DA43CC">
        <w:rPr>
          <w:b/>
        </w:rPr>
        <w:t>Малый и средний бизнес</w:t>
      </w:r>
    </w:p>
    <w:p w:rsidR="002A655D" w:rsidRDefault="002A655D" w:rsidP="00296799">
      <w:pPr>
        <w:spacing w:after="0" w:line="240" w:lineRule="auto"/>
        <w:ind w:firstLine="708"/>
        <w:jc w:val="both"/>
        <w:rPr>
          <w:rFonts w:eastAsia="Calibri"/>
        </w:rPr>
      </w:pPr>
      <w:r w:rsidRPr="004F4C67">
        <w:rPr>
          <w:rFonts w:eastAsia="Calibri"/>
        </w:rPr>
        <w:t xml:space="preserve">В городском округе зарегистрировано 1194 хозяйствующих субъекта, 971 из которых относится к частной форме собственности. Негосударственный сектор занимает доминирующее положение в хозяйственном комплексе городского округа. </w:t>
      </w:r>
    </w:p>
    <w:p w:rsidR="00FC5E78" w:rsidRPr="004F4C67" w:rsidRDefault="00FC5E78" w:rsidP="00296799">
      <w:pPr>
        <w:spacing w:after="0" w:line="240" w:lineRule="auto"/>
        <w:ind w:firstLine="708"/>
        <w:jc w:val="both"/>
        <w:rPr>
          <w:rFonts w:eastAsia="Calibri"/>
        </w:rPr>
      </w:pPr>
    </w:p>
    <w:p w:rsidR="002A655D" w:rsidRDefault="002A655D" w:rsidP="00FC5E78">
      <w:pPr>
        <w:keepNext/>
        <w:keepLines/>
        <w:spacing w:after="0" w:line="240" w:lineRule="auto"/>
        <w:jc w:val="center"/>
        <w:outlineLvl w:val="0"/>
        <w:rPr>
          <w:rFonts w:eastAsia="Calibri"/>
        </w:rPr>
      </w:pPr>
      <w:bookmarkStart w:id="19" w:name="_Toc471979695"/>
      <w:bookmarkStart w:id="20" w:name="_Toc487121313"/>
      <w:bookmarkStart w:id="21" w:name="_Toc516230662"/>
      <w:bookmarkStart w:id="22" w:name="_Toc516993170"/>
      <w:r w:rsidRPr="00485C3A">
        <w:rPr>
          <w:rFonts w:eastAsia="Times New Roman"/>
        </w:rPr>
        <w:lastRenderedPageBreak/>
        <w:t>Предприятия и организации</w:t>
      </w:r>
      <w:bookmarkEnd w:id="19"/>
      <w:r w:rsidRPr="00485C3A">
        <w:rPr>
          <w:rFonts w:eastAsia="Times New Roman"/>
        </w:rPr>
        <w:t xml:space="preserve"> </w:t>
      </w:r>
      <w:bookmarkEnd w:id="20"/>
      <w:r w:rsidRPr="00485C3A">
        <w:rPr>
          <w:rFonts w:eastAsia="Calibri"/>
        </w:rPr>
        <w:t>на начало года, единиц</w:t>
      </w:r>
      <w:bookmarkEnd w:id="21"/>
      <w:bookmarkEnd w:id="22"/>
    </w:p>
    <w:p w:rsidR="00FC5E78" w:rsidRPr="00485C3A" w:rsidRDefault="00FC5E78" w:rsidP="00FC5E78">
      <w:pPr>
        <w:keepNext/>
        <w:keepLines/>
        <w:spacing w:after="0" w:line="240" w:lineRule="auto"/>
        <w:jc w:val="center"/>
        <w:outlineLvl w:val="0"/>
        <w:rPr>
          <w:rFonts w:eastAsia="Times New Roman"/>
        </w:rPr>
      </w:pPr>
    </w:p>
    <w:tbl>
      <w:tblPr>
        <w:tblW w:w="45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123"/>
        <w:gridCol w:w="936"/>
      </w:tblGrid>
      <w:tr w:rsidR="00485C3A" w:rsidRPr="00485C3A" w:rsidTr="00485C3A">
        <w:trPr>
          <w:trHeight w:val="330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 xml:space="preserve">№ </w:t>
            </w:r>
            <w:proofErr w:type="spellStart"/>
            <w:r w:rsidRPr="00485C3A">
              <w:rPr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4078" w:type="pct"/>
            <w:shd w:val="clear" w:color="auto" w:fill="auto"/>
            <w:noWrap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Предприятия и организации</w:t>
            </w:r>
          </w:p>
        </w:tc>
        <w:tc>
          <w:tcPr>
            <w:tcW w:w="53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2017 год</w:t>
            </w:r>
          </w:p>
        </w:tc>
      </w:tr>
      <w:tr w:rsidR="00485C3A" w:rsidRPr="00485C3A" w:rsidTr="00485C3A">
        <w:trPr>
          <w:trHeight w:val="330"/>
          <w:jc w:val="center"/>
        </w:trPr>
        <w:tc>
          <w:tcPr>
            <w:tcW w:w="386" w:type="pct"/>
            <w:tcBorders>
              <w:bottom w:val="single" w:sz="4" w:space="0" w:color="auto"/>
            </w:tcBorders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0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ВСЕГО</w:t>
            </w:r>
          </w:p>
        </w:tc>
        <w:tc>
          <w:tcPr>
            <w:tcW w:w="536" w:type="pct"/>
            <w:tcBorders>
              <w:bottom w:val="single" w:sz="4" w:space="0" w:color="auto"/>
            </w:tcBorders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1194</w:t>
            </w:r>
          </w:p>
        </w:tc>
      </w:tr>
      <w:tr w:rsidR="00485C3A" w:rsidRPr="00485C3A" w:rsidTr="00485C3A">
        <w:trPr>
          <w:trHeight w:val="330"/>
          <w:jc w:val="center"/>
        </w:trPr>
        <w:tc>
          <w:tcPr>
            <w:tcW w:w="386" w:type="pct"/>
            <w:tcBorders>
              <w:bottom w:val="nil"/>
            </w:tcBorders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1.1</w:t>
            </w:r>
          </w:p>
        </w:tc>
        <w:tc>
          <w:tcPr>
            <w:tcW w:w="4078" w:type="pct"/>
            <w:tcBorders>
              <w:bottom w:val="nil"/>
            </w:tcBorders>
            <w:shd w:val="clear" w:color="auto" w:fill="auto"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rFonts w:eastAsia="MS Mincho"/>
                <w:sz w:val="24"/>
                <w:szCs w:val="24"/>
              </w:rPr>
            </w:pPr>
            <w:r w:rsidRPr="00485C3A">
              <w:rPr>
                <w:rFonts w:eastAsia="MS Mincho"/>
                <w:sz w:val="24"/>
                <w:szCs w:val="24"/>
              </w:rPr>
              <w:t xml:space="preserve">в том числе </w:t>
            </w:r>
            <w:r w:rsidRPr="00485C3A">
              <w:rPr>
                <w:sz w:val="24"/>
                <w:szCs w:val="24"/>
              </w:rPr>
              <w:t>по видам экономической деятельности:</w:t>
            </w:r>
          </w:p>
        </w:tc>
        <w:tc>
          <w:tcPr>
            <w:tcW w:w="536" w:type="pct"/>
            <w:tcBorders>
              <w:bottom w:val="nil"/>
            </w:tcBorders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85C3A" w:rsidRPr="00485C3A" w:rsidTr="00485C3A">
        <w:trPr>
          <w:trHeight w:val="330"/>
          <w:jc w:val="center"/>
        </w:trPr>
        <w:tc>
          <w:tcPr>
            <w:tcW w:w="386" w:type="pct"/>
            <w:tcBorders>
              <w:top w:val="nil"/>
            </w:tcBorders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078" w:type="pct"/>
            <w:tcBorders>
              <w:top w:val="nil"/>
            </w:tcBorders>
            <w:shd w:val="clear" w:color="auto" w:fill="auto"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sz w:val="24"/>
                <w:szCs w:val="24"/>
              </w:rPr>
            </w:pPr>
            <w:r w:rsidRPr="00485C3A">
              <w:rPr>
                <w:rFonts w:eastAsia="MS Mincho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536" w:type="pct"/>
            <w:tcBorders>
              <w:top w:val="nil"/>
            </w:tcBorders>
            <w:vAlign w:val="center"/>
          </w:tcPr>
          <w:p w:rsidR="00485C3A" w:rsidRPr="00485C3A" w:rsidRDefault="008B42C7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</w:tr>
      <w:tr w:rsidR="00485C3A" w:rsidRPr="00485C3A" w:rsidTr="00485C3A">
        <w:trPr>
          <w:trHeight w:val="330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4078" w:type="pct"/>
            <w:shd w:val="clear" w:color="auto" w:fill="auto"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536" w:type="pct"/>
            <w:vAlign w:val="center"/>
          </w:tcPr>
          <w:p w:rsidR="00485C3A" w:rsidRPr="00485C3A" w:rsidRDefault="008B42C7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485C3A" w:rsidRPr="00485C3A" w:rsidTr="00485C3A">
        <w:trPr>
          <w:trHeight w:val="330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4078" w:type="pct"/>
            <w:shd w:val="clear" w:color="auto" w:fill="auto"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536" w:type="pct"/>
            <w:vAlign w:val="center"/>
          </w:tcPr>
          <w:p w:rsidR="00485C3A" w:rsidRPr="00485C3A" w:rsidRDefault="008B42C7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</w:tr>
      <w:tr w:rsidR="00485C3A" w:rsidRPr="00485C3A" w:rsidTr="00485C3A">
        <w:trPr>
          <w:trHeight w:val="305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4078" w:type="pct"/>
            <w:shd w:val="clear" w:color="auto" w:fill="auto"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производство и распределение электроэнергии, газа и воды</w:t>
            </w:r>
          </w:p>
        </w:tc>
        <w:tc>
          <w:tcPr>
            <w:tcW w:w="536" w:type="pct"/>
            <w:vAlign w:val="center"/>
          </w:tcPr>
          <w:p w:rsidR="00485C3A" w:rsidRPr="00485C3A" w:rsidRDefault="008B42C7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485C3A" w:rsidRPr="00485C3A" w:rsidTr="00485C3A">
        <w:trPr>
          <w:trHeight w:val="330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1.6</w:t>
            </w:r>
          </w:p>
        </w:tc>
        <w:tc>
          <w:tcPr>
            <w:tcW w:w="4078" w:type="pct"/>
            <w:shd w:val="clear" w:color="auto" w:fill="auto"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sz w:val="24"/>
                <w:szCs w:val="24"/>
              </w:rPr>
            </w:pPr>
            <w:r w:rsidRPr="00485C3A">
              <w:rPr>
                <w:rFonts w:eastAsia="MS Mincho"/>
                <w:sz w:val="24"/>
                <w:szCs w:val="24"/>
              </w:rPr>
              <w:t>строительство</w:t>
            </w:r>
          </w:p>
        </w:tc>
        <w:tc>
          <w:tcPr>
            <w:tcW w:w="536" w:type="pct"/>
            <w:vAlign w:val="center"/>
          </w:tcPr>
          <w:p w:rsidR="00485C3A" w:rsidRPr="00485C3A" w:rsidRDefault="00485C3A" w:rsidP="008B4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16</w:t>
            </w:r>
            <w:r w:rsidR="008B42C7">
              <w:rPr>
                <w:sz w:val="24"/>
                <w:szCs w:val="24"/>
              </w:rPr>
              <w:t>3</w:t>
            </w:r>
          </w:p>
        </w:tc>
      </w:tr>
      <w:tr w:rsidR="00485C3A" w:rsidRPr="00485C3A" w:rsidTr="00485C3A">
        <w:trPr>
          <w:trHeight w:val="795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4078" w:type="pct"/>
            <w:shd w:val="clear" w:color="auto" w:fill="auto"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536" w:type="pct"/>
            <w:vAlign w:val="center"/>
          </w:tcPr>
          <w:p w:rsidR="00485C3A" w:rsidRPr="00485C3A" w:rsidRDefault="00485C3A" w:rsidP="008B4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28</w:t>
            </w:r>
            <w:r w:rsidR="008B42C7">
              <w:rPr>
                <w:sz w:val="24"/>
                <w:szCs w:val="24"/>
              </w:rPr>
              <w:t>6</w:t>
            </w:r>
          </w:p>
        </w:tc>
      </w:tr>
      <w:tr w:rsidR="00485C3A" w:rsidRPr="00485C3A" w:rsidTr="00485C3A">
        <w:trPr>
          <w:trHeight w:val="330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1.8</w:t>
            </w:r>
          </w:p>
        </w:tc>
        <w:tc>
          <w:tcPr>
            <w:tcW w:w="4078" w:type="pct"/>
            <w:shd w:val="clear" w:color="auto" w:fill="auto"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sz w:val="24"/>
                <w:szCs w:val="24"/>
              </w:rPr>
            </w:pPr>
            <w:r w:rsidRPr="00485C3A">
              <w:rPr>
                <w:rFonts w:eastAsia="MS Mincho"/>
                <w:sz w:val="24"/>
                <w:szCs w:val="24"/>
              </w:rPr>
              <w:t>гостиницы и рестораны</w:t>
            </w:r>
          </w:p>
        </w:tc>
        <w:tc>
          <w:tcPr>
            <w:tcW w:w="53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77</w:t>
            </w:r>
          </w:p>
        </w:tc>
      </w:tr>
      <w:tr w:rsidR="00485C3A" w:rsidRPr="00485C3A" w:rsidTr="00485C3A">
        <w:trPr>
          <w:trHeight w:val="330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4078" w:type="pct"/>
            <w:shd w:val="clear" w:color="auto" w:fill="auto"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53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87</w:t>
            </w:r>
          </w:p>
        </w:tc>
      </w:tr>
      <w:tr w:rsidR="00485C3A" w:rsidRPr="00485C3A" w:rsidTr="00485C3A">
        <w:trPr>
          <w:trHeight w:val="330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4078" w:type="pct"/>
            <w:shd w:val="clear" w:color="auto" w:fill="auto"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финансовая деятельность</w:t>
            </w:r>
          </w:p>
        </w:tc>
        <w:tc>
          <w:tcPr>
            <w:tcW w:w="53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15</w:t>
            </w:r>
          </w:p>
        </w:tc>
      </w:tr>
      <w:tr w:rsidR="00485C3A" w:rsidRPr="00485C3A" w:rsidTr="00485C3A">
        <w:trPr>
          <w:trHeight w:val="540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1.11</w:t>
            </w:r>
          </w:p>
        </w:tc>
        <w:tc>
          <w:tcPr>
            <w:tcW w:w="4078" w:type="pct"/>
            <w:shd w:val="clear" w:color="auto" w:fill="auto"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sz w:val="24"/>
                <w:szCs w:val="24"/>
              </w:rPr>
            </w:pPr>
            <w:r w:rsidRPr="00485C3A">
              <w:rPr>
                <w:rFonts w:eastAsia="MS Mincho"/>
                <w:sz w:val="24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53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227</w:t>
            </w:r>
          </w:p>
        </w:tc>
      </w:tr>
      <w:tr w:rsidR="00485C3A" w:rsidRPr="00485C3A" w:rsidTr="00485C3A">
        <w:trPr>
          <w:trHeight w:val="409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  <w:tc>
          <w:tcPr>
            <w:tcW w:w="4078" w:type="pct"/>
            <w:shd w:val="clear" w:color="auto" w:fill="auto"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53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31</w:t>
            </w:r>
          </w:p>
        </w:tc>
      </w:tr>
      <w:tr w:rsidR="00485C3A" w:rsidRPr="00485C3A" w:rsidTr="00485C3A">
        <w:trPr>
          <w:trHeight w:val="330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</w:t>
            </w:r>
          </w:p>
        </w:tc>
        <w:tc>
          <w:tcPr>
            <w:tcW w:w="4078" w:type="pct"/>
            <w:shd w:val="clear" w:color="auto" w:fill="auto"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образование</w:t>
            </w:r>
          </w:p>
        </w:tc>
        <w:tc>
          <w:tcPr>
            <w:tcW w:w="53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29</w:t>
            </w:r>
          </w:p>
        </w:tc>
      </w:tr>
      <w:tr w:rsidR="00485C3A" w:rsidRPr="00485C3A" w:rsidTr="00485C3A">
        <w:trPr>
          <w:trHeight w:val="269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</w:t>
            </w:r>
          </w:p>
        </w:tc>
        <w:tc>
          <w:tcPr>
            <w:tcW w:w="4078" w:type="pct"/>
            <w:shd w:val="clear" w:color="auto" w:fill="auto"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53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24</w:t>
            </w:r>
          </w:p>
        </w:tc>
      </w:tr>
      <w:tr w:rsidR="00485C3A" w:rsidRPr="00485C3A" w:rsidTr="00485C3A">
        <w:trPr>
          <w:trHeight w:val="540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078" w:type="pct"/>
            <w:shd w:val="clear" w:color="auto" w:fill="auto"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85C3A">
              <w:rPr>
                <w:rFonts w:eastAsia="MS Mincho"/>
                <w:sz w:val="24"/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53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75</w:t>
            </w:r>
          </w:p>
        </w:tc>
      </w:tr>
      <w:tr w:rsidR="00485C3A" w:rsidRPr="00485C3A" w:rsidTr="00485C3A">
        <w:trPr>
          <w:trHeight w:val="315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78" w:type="pct"/>
            <w:shd w:val="clear" w:color="auto" w:fill="auto"/>
            <w:noWrap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Распределение числа организаций, учтенных в Статистическом регистре хозяйствующих субъектов по формам собственности</w:t>
            </w:r>
          </w:p>
        </w:tc>
        <w:tc>
          <w:tcPr>
            <w:tcW w:w="53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85C3A" w:rsidRPr="00485C3A" w:rsidTr="00485C3A">
        <w:trPr>
          <w:trHeight w:val="315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2.1</w:t>
            </w:r>
          </w:p>
        </w:tc>
        <w:tc>
          <w:tcPr>
            <w:tcW w:w="4078" w:type="pct"/>
            <w:shd w:val="clear" w:color="auto" w:fill="auto"/>
            <w:noWrap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rFonts w:eastAsia="MS Mincho"/>
                <w:sz w:val="24"/>
                <w:szCs w:val="24"/>
              </w:rPr>
            </w:pPr>
            <w:r w:rsidRPr="00485C3A">
              <w:rPr>
                <w:rFonts w:eastAsia="MS Mincho"/>
                <w:sz w:val="24"/>
                <w:szCs w:val="24"/>
              </w:rPr>
              <w:t>Государственная</w:t>
            </w:r>
          </w:p>
        </w:tc>
        <w:tc>
          <w:tcPr>
            <w:tcW w:w="53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22</w:t>
            </w:r>
          </w:p>
        </w:tc>
      </w:tr>
      <w:tr w:rsidR="00485C3A" w:rsidRPr="00485C3A" w:rsidTr="00485C3A">
        <w:trPr>
          <w:trHeight w:val="315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2.2</w:t>
            </w:r>
          </w:p>
        </w:tc>
        <w:tc>
          <w:tcPr>
            <w:tcW w:w="4078" w:type="pct"/>
            <w:shd w:val="clear" w:color="auto" w:fill="auto"/>
            <w:noWrap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rFonts w:eastAsia="MS Mincho"/>
                <w:sz w:val="24"/>
                <w:szCs w:val="24"/>
              </w:rPr>
            </w:pPr>
            <w:r w:rsidRPr="00485C3A">
              <w:rPr>
                <w:rFonts w:eastAsia="MS Mincho"/>
                <w:sz w:val="24"/>
                <w:szCs w:val="24"/>
              </w:rPr>
              <w:t>Муниципальная</w:t>
            </w:r>
          </w:p>
        </w:tc>
        <w:tc>
          <w:tcPr>
            <w:tcW w:w="536" w:type="pct"/>
            <w:vAlign w:val="center"/>
          </w:tcPr>
          <w:p w:rsidR="00485C3A" w:rsidRPr="00485C3A" w:rsidRDefault="008B42C7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</w:tr>
      <w:tr w:rsidR="00485C3A" w:rsidRPr="00485C3A" w:rsidTr="00485C3A">
        <w:trPr>
          <w:trHeight w:val="315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2.3</w:t>
            </w:r>
          </w:p>
        </w:tc>
        <w:tc>
          <w:tcPr>
            <w:tcW w:w="4078" w:type="pct"/>
            <w:shd w:val="clear" w:color="auto" w:fill="auto"/>
            <w:noWrap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rFonts w:eastAsia="MS Mincho"/>
                <w:sz w:val="24"/>
                <w:szCs w:val="24"/>
              </w:rPr>
            </w:pPr>
            <w:r w:rsidRPr="00485C3A">
              <w:rPr>
                <w:rFonts w:eastAsia="MS Mincho"/>
                <w:sz w:val="24"/>
                <w:szCs w:val="24"/>
              </w:rPr>
              <w:t>Собственность общественных организаций</w:t>
            </w:r>
          </w:p>
        </w:tc>
        <w:tc>
          <w:tcPr>
            <w:tcW w:w="536" w:type="pct"/>
            <w:vAlign w:val="center"/>
          </w:tcPr>
          <w:p w:rsidR="00485C3A" w:rsidRPr="00485C3A" w:rsidRDefault="008B42C7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485C3A" w:rsidRPr="00485C3A" w:rsidTr="00485C3A">
        <w:trPr>
          <w:trHeight w:val="315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2.4</w:t>
            </w:r>
          </w:p>
        </w:tc>
        <w:tc>
          <w:tcPr>
            <w:tcW w:w="4078" w:type="pct"/>
            <w:shd w:val="clear" w:color="auto" w:fill="auto"/>
            <w:noWrap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rFonts w:eastAsia="MS Mincho"/>
                <w:sz w:val="24"/>
                <w:szCs w:val="24"/>
              </w:rPr>
            </w:pPr>
            <w:r w:rsidRPr="00485C3A">
              <w:rPr>
                <w:rFonts w:eastAsia="MS Mincho"/>
                <w:sz w:val="24"/>
                <w:szCs w:val="24"/>
              </w:rPr>
              <w:t>Частная</w:t>
            </w:r>
          </w:p>
        </w:tc>
        <w:tc>
          <w:tcPr>
            <w:tcW w:w="536" w:type="pct"/>
            <w:vAlign w:val="center"/>
          </w:tcPr>
          <w:p w:rsidR="00485C3A" w:rsidRPr="00485C3A" w:rsidRDefault="008B42C7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1015</w:t>
            </w:r>
          </w:p>
        </w:tc>
      </w:tr>
      <w:tr w:rsidR="00485C3A" w:rsidRPr="00485C3A" w:rsidTr="00485C3A">
        <w:trPr>
          <w:trHeight w:val="315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2.5</w:t>
            </w:r>
          </w:p>
        </w:tc>
        <w:tc>
          <w:tcPr>
            <w:tcW w:w="4078" w:type="pct"/>
            <w:shd w:val="clear" w:color="auto" w:fill="auto"/>
            <w:noWrap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rFonts w:eastAsia="MS Mincho"/>
                <w:sz w:val="24"/>
                <w:szCs w:val="24"/>
              </w:rPr>
            </w:pPr>
            <w:r w:rsidRPr="00485C3A">
              <w:rPr>
                <w:rFonts w:eastAsia="MS Mincho"/>
                <w:sz w:val="24"/>
                <w:szCs w:val="24"/>
              </w:rPr>
              <w:t>Смешанная российская</w:t>
            </w:r>
          </w:p>
        </w:tc>
        <w:tc>
          <w:tcPr>
            <w:tcW w:w="53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4</w:t>
            </w:r>
          </w:p>
        </w:tc>
      </w:tr>
      <w:tr w:rsidR="00485C3A" w:rsidRPr="00485C3A" w:rsidTr="00485C3A">
        <w:trPr>
          <w:trHeight w:val="315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2.6</w:t>
            </w:r>
          </w:p>
        </w:tc>
        <w:tc>
          <w:tcPr>
            <w:tcW w:w="4078" w:type="pct"/>
            <w:shd w:val="clear" w:color="auto" w:fill="auto"/>
            <w:noWrap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rFonts w:eastAsia="MS Mincho"/>
                <w:sz w:val="24"/>
                <w:szCs w:val="24"/>
              </w:rPr>
            </w:pPr>
            <w:r w:rsidRPr="00485C3A">
              <w:rPr>
                <w:rFonts w:eastAsia="MS Mincho"/>
                <w:sz w:val="24"/>
                <w:szCs w:val="24"/>
              </w:rPr>
              <w:t>Иностранная</w:t>
            </w:r>
          </w:p>
        </w:tc>
        <w:tc>
          <w:tcPr>
            <w:tcW w:w="536" w:type="pct"/>
            <w:vAlign w:val="center"/>
          </w:tcPr>
          <w:p w:rsidR="00485C3A" w:rsidRPr="00485C3A" w:rsidRDefault="008B42C7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485C3A" w:rsidRPr="00485C3A" w:rsidTr="00485C3A">
        <w:trPr>
          <w:trHeight w:val="315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2.7</w:t>
            </w:r>
          </w:p>
        </w:tc>
        <w:tc>
          <w:tcPr>
            <w:tcW w:w="4078" w:type="pct"/>
            <w:shd w:val="clear" w:color="auto" w:fill="auto"/>
            <w:noWrap/>
            <w:vAlign w:val="center"/>
            <w:hideMark/>
          </w:tcPr>
          <w:p w:rsidR="00485C3A" w:rsidRPr="00485C3A" w:rsidRDefault="00485C3A" w:rsidP="00485C3A">
            <w:pPr>
              <w:spacing w:after="0" w:line="240" w:lineRule="auto"/>
              <w:rPr>
                <w:rFonts w:eastAsia="MS Mincho"/>
                <w:sz w:val="24"/>
                <w:szCs w:val="24"/>
              </w:rPr>
            </w:pPr>
            <w:r w:rsidRPr="00485C3A">
              <w:rPr>
                <w:rFonts w:eastAsia="MS Mincho"/>
                <w:sz w:val="24"/>
                <w:szCs w:val="24"/>
              </w:rPr>
              <w:t>Смешанная с российским и иностранным участием</w:t>
            </w:r>
          </w:p>
        </w:tc>
        <w:tc>
          <w:tcPr>
            <w:tcW w:w="536" w:type="pct"/>
            <w:vAlign w:val="center"/>
          </w:tcPr>
          <w:p w:rsidR="00485C3A" w:rsidRPr="00485C3A" w:rsidRDefault="008B42C7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485C3A" w:rsidRPr="00485C3A" w:rsidTr="00485C3A">
        <w:trPr>
          <w:trHeight w:val="540"/>
          <w:jc w:val="center"/>
        </w:trPr>
        <w:tc>
          <w:tcPr>
            <w:tcW w:w="386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4078" w:type="pct"/>
            <w:vAlign w:val="center"/>
          </w:tcPr>
          <w:p w:rsidR="00485C3A" w:rsidRPr="00485C3A" w:rsidRDefault="00485C3A" w:rsidP="00485C3A">
            <w:pPr>
              <w:spacing w:after="0" w:line="240" w:lineRule="auto"/>
              <w:rPr>
                <w:sz w:val="24"/>
                <w:szCs w:val="24"/>
              </w:rPr>
            </w:pPr>
            <w:r w:rsidRPr="00485C3A">
              <w:rPr>
                <w:sz w:val="24"/>
                <w:szCs w:val="24"/>
              </w:rPr>
              <w:t>Число индивидуальных предпринимателей без образования юридического лица, прошедших государственную регистрацию (перерегистрацию) и учтенных в Статистическом регистре хозяйствующих субъектов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485C3A" w:rsidRPr="00485C3A" w:rsidRDefault="00485C3A" w:rsidP="00485C3A">
            <w:pPr>
              <w:spacing w:after="0" w:line="240" w:lineRule="auto"/>
              <w:jc w:val="center"/>
              <w:rPr>
                <w:rFonts w:eastAsia="MS Mincho"/>
                <w:sz w:val="24"/>
                <w:szCs w:val="24"/>
              </w:rPr>
            </w:pPr>
            <w:r w:rsidRPr="00485C3A">
              <w:rPr>
                <w:bCs/>
                <w:sz w:val="24"/>
                <w:szCs w:val="24"/>
              </w:rPr>
              <w:t>1055</w:t>
            </w:r>
          </w:p>
        </w:tc>
      </w:tr>
    </w:tbl>
    <w:p w:rsidR="003F1CF1" w:rsidRDefault="003F1CF1" w:rsidP="008D46F0">
      <w:pPr>
        <w:spacing w:after="160" w:line="259" w:lineRule="auto"/>
        <w:ind w:firstLine="708"/>
        <w:jc w:val="both"/>
        <w:rPr>
          <w:rFonts w:eastAsia="Calibri"/>
          <w:szCs w:val="22"/>
        </w:rPr>
      </w:pPr>
    </w:p>
    <w:p w:rsidR="003F1CF1" w:rsidRDefault="003F1CF1" w:rsidP="003F1CF1">
      <w:pPr>
        <w:spacing w:after="160" w:line="259" w:lineRule="auto"/>
        <w:ind w:firstLine="708"/>
        <w:jc w:val="both"/>
        <w:rPr>
          <w:rFonts w:eastAsia="Calibri"/>
          <w:szCs w:val="22"/>
        </w:rPr>
      </w:pPr>
      <w:r w:rsidRPr="003F1CF1">
        <w:rPr>
          <w:rFonts w:eastAsia="Calibri"/>
          <w:szCs w:val="22"/>
        </w:rPr>
        <w:t>С целью поддержки МСП администрацией МО «Зеленоградский ГО»</w:t>
      </w:r>
      <w:r>
        <w:rPr>
          <w:rFonts w:eastAsia="Calibri"/>
          <w:szCs w:val="22"/>
        </w:rPr>
        <w:t xml:space="preserve"> создан центр поддержки МСП. </w:t>
      </w:r>
    </w:p>
    <w:p w:rsidR="00707BFA" w:rsidRPr="00E07608" w:rsidRDefault="00707BFA" w:rsidP="00707BFA">
      <w:pPr>
        <w:tabs>
          <w:tab w:val="center" w:pos="1985"/>
        </w:tabs>
        <w:spacing w:after="0" w:line="240" w:lineRule="auto"/>
      </w:pPr>
      <w:r w:rsidRPr="00E07608">
        <w:t>Контактные данные</w:t>
      </w:r>
    </w:p>
    <w:p w:rsidR="00707BFA" w:rsidRPr="00E07608" w:rsidRDefault="00707BFA" w:rsidP="00707BFA">
      <w:pPr>
        <w:tabs>
          <w:tab w:val="center" w:pos="1985"/>
        </w:tabs>
        <w:spacing w:after="0" w:line="240" w:lineRule="auto"/>
        <w:ind w:left="709"/>
        <w:jc w:val="both"/>
      </w:pPr>
      <w:r w:rsidRPr="00E07608">
        <w:t>Адрес: г. Зеленоградск ул. Ленина 1;</w:t>
      </w:r>
    </w:p>
    <w:p w:rsidR="00707BFA" w:rsidRPr="00E07608" w:rsidRDefault="00707BFA" w:rsidP="00707BFA">
      <w:pPr>
        <w:tabs>
          <w:tab w:val="center" w:pos="1985"/>
        </w:tabs>
        <w:spacing w:after="0" w:line="240" w:lineRule="auto"/>
        <w:ind w:left="709"/>
        <w:jc w:val="both"/>
      </w:pPr>
      <w:r w:rsidRPr="00E07608">
        <w:t>тел: +7 (40150) 32128;</w:t>
      </w:r>
    </w:p>
    <w:p w:rsidR="00707BFA" w:rsidRPr="00E07608" w:rsidRDefault="00707BFA" w:rsidP="00707BFA">
      <w:pPr>
        <w:tabs>
          <w:tab w:val="center" w:pos="1985"/>
        </w:tabs>
        <w:spacing w:after="0" w:line="240" w:lineRule="auto"/>
        <w:ind w:left="709"/>
        <w:jc w:val="both"/>
      </w:pPr>
      <w:r w:rsidRPr="00E07608">
        <w:t xml:space="preserve">Сайт: </w:t>
      </w:r>
      <w:r w:rsidRPr="00E07608">
        <w:rPr>
          <w:lang w:val="en-US"/>
        </w:rPr>
        <w:t>http</w:t>
      </w:r>
      <w:r w:rsidRPr="00E07608">
        <w:t>://</w:t>
      </w:r>
      <w:r w:rsidRPr="00E07608">
        <w:rPr>
          <w:lang w:val="en-US"/>
        </w:rPr>
        <w:t>www</w:t>
      </w:r>
      <w:r w:rsidRPr="00E07608">
        <w:t>.</w:t>
      </w:r>
      <w:r w:rsidRPr="00E07608">
        <w:rPr>
          <w:lang w:val="en-US"/>
        </w:rPr>
        <w:t>business</w:t>
      </w:r>
      <w:r w:rsidRPr="00E07608">
        <w:t>-</w:t>
      </w:r>
      <w:proofErr w:type="spellStart"/>
      <w:r w:rsidRPr="00E07608">
        <w:rPr>
          <w:lang w:val="en-US"/>
        </w:rPr>
        <w:t>zel</w:t>
      </w:r>
      <w:proofErr w:type="spellEnd"/>
      <w:r w:rsidRPr="00E07608">
        <w:t>.</w:t>
      </w:r>
      <w:r w:rsidRPr="00E07608">
        <w:rPr>
          <w:lang w:val="en-US"/>
        </w:rPr>
        <w:t>ru</w:t>
      </w:r>
      <w:r w:rsidRPr="00E07608">
        <w:t>/;</w:t>
      </w:r>
    </w:p>
    <w:p w:rsidR="00F1061F" w:rsidRPr="00F1061F" w:rsidRDefault="00707BFA" w:rsidP="00F1061F">
      <w:pPr>
        <w:tabs>
          <w:tab w:val="center" w:pos="1985"/>
        </w:tabs>
        <w:spacing w:after="0" w:line="240" w:lineRule="auto"/>
        <w:ind w:left="709"/>
        <w:jc w:val="both"/>
        <w:rPr>
          <w:lang w:val="en-US"/>
        </w:rPr>
      </w:pPr>
      <w:proofErr w:type="gramStart"/>
      <w:r w:rsidRPr="00E07608">
        <w:rPr>
          <w:lang w:val="en-US"/>
        </w:rPr>
        <w:t>e-mail</w:t>
      </w:r>
      <w:proofErr w:type="gramEnd"/>
      <w:r w:rsidRPr="00E07608">
        <w:rPr>
          <w:lang w:val="en-US"/>
        </w:rPr>
        <w:t xml:space="preserve">: </w:t>
      </w:r>
      <w:hyperlink r:id="rId16" w:history="1">
        <w:r w:rsidRPr="00E07608">
          <w:rPr>
            <w:color w:val="0000FF" w:themeColor="hyperlink"/>
            <w:u w:val="single"/>
            <w:lang w:val="en-US"/>
          </w:rPr>
          <w:t>info@business_zel.ru</w:t>
        </w:r>
      </w:hyperlink>
      <w:r w:rsidRPr="00E07608">
        <w:rPr>
          <w:lang w:val="en-US"/>
        </w:rPr>
        <w:t>.</w:t>
      </w:r>
    </w:p>
    <w:p w:rsidR="003F1CF1" w:rsidRDefault="003F1CF1" w:rsidP="00F1061F">
      <w:pPr>
        <w:spacing w:after="0" w:line="240" w:lineRule="auto"/>
        <w:ind w:firstLine="709"/>
        <w:jc w:val="both"/>
        <w:rPr>
          <w:rFonts w:eastAsia="Calibri"/>
          <w:szCs w:val="22"/>
        </w:rPr>
      </w:pPr>
      <w:r>
        <w:rPr>
          <w:rFonts w:eastAsia="Calibri"/>
          <w:szCs w:val="22"/>
        </w:rPr>
        <w:lastRenderedPageBreak/>
        <w:t>Т</w:t>
      </w:r>
      <w:r w:rsidRPr="003F1CF1">
        <w:rPr>
          <w:rFonts w:eastAsia="Calibri"/>
          <w:szCs w:val="22"/>
        </w:rPr>
        <w:t>акже принята п</w:t>
      </w:r>
      <w:r>
        <w:rPr>
          <w:rFonts w:eastAsia="Calibri"/>
          <w:szCs w:val="22"/>
        </w:rPr>
        <w:t>рограмма</w:t>
      </w:r>
      <w:r w:rsidRPr="003F1CF1">
        <w:rPr>
          <w:rFonts w:eastAsia="Calibri"/>
          <w:szCs w:val="22"/>
        </w:rPr>
        <w:t xml:space="preserve"> развития и поддержки малого и среднего предпринимательства в МО «Зеленоградский городской округ» на 2016 – 2018 годы.</w:t>
      </w:r>
      <w:r>
        <w:rPr>
          <w:rFonts w:eastAsia="Calibri"/>
          <w:szCs w:val="22"/>
        </w:rPr>
        <w:t xml:space="preserve"> На мероприятия программы </w:t>
      </w:r>
      <w:r w:rsidRPr="003F1CF1">
        <w:rPr>
          <w:rFonts w:eastAsia="Calibri"/>
          <w:szCs w:val="22"/>
        </w:rPr>
        <w:t xml:space="preserve">в 2018 году </w:t>
      </w:r>
      <w:r>
        <w:rPr>
          <w:rFonts w:eastAsia="Calibri"/>
          <w:szCs w:val="22"/>
        </w:rPr>
        <w:t xml:space="preserve">из средств местного бюджета выделено </w:t>
      </w:r>
      <w:r w:rsidRPr="003F1CF1">
        <w:rPr>
          <w:rFonts w:eastAsia="Calibri"/>
          <w:szCs w:val="22"/>
        </w:rPr>
        <w:t>250 тыс. рублей.</w:t>
      </w:r>
    </w:p>
    <w:p w:rsidR="003F1CF1" w:rsidRDefault="003F1CF1" w:rsidP="00F1061F">
      <w:pPr>
        <w:spacing w:after="0" w:line="240" w:lineRule="auto"/>
        <w:ind w:firstLine="709"/>
        <w:jc w:val="both"/>
        <w:rPr>
          <w:rFonts w:eastAsia="Calibri"/>
          <w:szCs w:val="22"/>
        </w:rPr>
      </w:pPr>
      <w:r w:rsidRPr="00F1061F">
        <w:rPr>
          <w:rFonts w:eastAsia="Calibri"/>
          <w:szCs w:val="22"/>
        </w:rPr>
        <w:t>В рамках программ поддержки МСП в 2017 году:</w:t>
      </w:r>
    </w:p>
    <w:p w:rsidR="00F1061F" w:rsidRPr="00830F8D" w:rsidRDefault="00F1061F" w:rsidP="00F1061F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pacing w:val="7"/>
        </w:rPr>
      </w:pPr>
      <w:r w:rsidRPr="00830F8D">
        <w:rPr>
          <w:rFonts w:eastAsia="Calibri"/>
          <w:spacing w:val="7"/>
        </w:rPr>
        <w:t xml:space="preserve">1.  Проконсультировано </w:t>
      </w:r>
      <w:r>
        <w:rPr>
          <w:rFonts w:eastAsia="Calibri"/>
          <w:spacing w:val="7"/>
        </w:rPr>
        <w:t>307</w:t>
      </w:r>
      <w:r w:rsidRPr="00830F8D">
        <w:rPr>
          <w:rFonts w:eastAsia="Calibri"/>
          <w:spacing w:val="7"/>
        </w:rPr>
        <w:t xml:space="preserve"> СМСП и физических лиц по вопросам создания и развития бизнеса. Оказано более </w:t>
      </w:r>
      <w:r>
        <w:rPr>
          <w:rFonts w:eastAsia="Calibri"/>
          <w:spacing w:val="7"/>
        </w:rPr>
        <w:t>900</w:t>
      </w:r>
      <w:r w:rsidRPr="00830F8D">
        <w:rPr>
          <w:rFonts w:eastAsia="Calibri"/>
          <w:spacing w:val="7"/>
        </w:rPr>
        <w:t xml:space="preserve"> часов юридических, бухгалтерских, налоговых и др. консультаций;</w:t>
      </w:r>
    </w:p>
    <w:p w:rsidR="00F1061F" w:rsidRPr="00830F8D" w:rsidRDefault="00F1061F" w:rsidP="00F1061F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pacing w:val="7"/>
        </w:rPr>
      </w:pPr>
      <w:r w:rsidRPr="00830F8D">
        <w:rPr>
          <w:rFonts w:eastAsia="Calibri"/>
          <w:spacing w:val="7"/>
        </w:rPr>
        <w:t xml:space="preserve">2. </w:t>
      </w:r>
      <w:proofErr w:type="gramStart"/>
      <w:r w:rsidRPr="00830F8D">
        <w:rPr>
          <w:rFonts w:eastAsia="Calibri"/>
          <w:spacing w:val="7"/>
        </w:rPr>
        <w:t>Подготовлено и отправлено</w:t>
      </w:r>
      <w:proofErr w:type="gramEnd"/>
      <w:r w:rsidRPr="00830F8D">
        <w:rPr>
          <w:rFonts w:eastAsia="Calibri"/>
          <w:spacing w:val="7"/>
        </w:rPr>
        <w:t xml:space="preserve"> </w:t>
      </w:r>
      <w:r>
        <w:rPr>
          <w:rFonts w:eastAsia="Calibri"/>
          <w:spacing w:val="7"/>
        </w:rPr>
        <w:t>более</w:t>
      </w:r>
      <w:r w:rsidRPr="00830F8D">
        <w:rPr>
          <w:rFonts w:eastAsia="Calibri"/>
          <w:spacing w:val="7"/>
        </w:rPr>
        <w:t xml:space="preserve"> </w:t>
      </w:r>
      <w:r>
        <w:rPr>
          <w:rFonts w:eastAsia="Calibri"/>
          <w:spacing w:val="7"/>
        </w:rPr>
        <w:t>1000</w:t>
      </w:r>
      <w:r w:rsidRPr="00830F8D">
        <w:rPr>
          <w:rFonts w:eastAsia="Calibri"/>
          <w:spacing w:val="7"/>
        </w:rPr>
        <w:t xml:space="preserve"> пакетов документов (деклараций, </w:t>
      </w:r>
      <w:r>
        <w:rPr>
          <w:rFonts w:eastAsia="Calibri"/>
          <w:spacing w:val="7"/>
        </w:rPr>
        <w:t xml:space="preserve">заявлений, </w:t>
      </w:r>
      <w:r w:rsidRPr="00830F8D">
        <w:rPr>
          <w:rFonts w:eastAsia="Calibri"/>
          <w:spacing w:val="7"/>
        </w:rPr>
        <w:t>отчетов и др.);</w:t>
      </w:r>
    </w:p>
    <w:p w:rsidR="00F1061F" w:rsidRPr="00830F8D" w:rsidRDefault="00F1061F" w:rsidP="00F1061F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pacing w:val="7"/>
        </w:rPr>
      </w:pPr>
      <w:r w:rsidRPr="00830F8D">
        <w:rPr>
          <w:rFonts w:eastAsia="Calibri"/>
          <w:spacing w:val="7"/>
        </w:rPr>
        <w:t xml:space="preserve">3. Проводится ежедневное бухгалтерское обслуживание более </w:t>
      </w:r>
      <w:r>
        <w:rPr>
          <w:rFonts w:eastAsia="Calibri"/>
          <w:spacing w:val="7"/>
        </w:rPr>
        <w:t>50</w:t>
      </w:r>
      <w:r w:rsidRPr="00830F8D">
        <w:rPr>
          <w:rFonts w:eastAsia="Calibri"/>
          <w:spacing w:val="7"/>
        </w:rPr>
        <w:t xml:space="preserve"> предприятий Зеленоградского</w:t>
      </w:r>
      <w:r>
        <w:rPr>
          <w:rFonts w:eastAsia="Calibri"/>
          <w:spacing w:val="7"/>
        </w:rPr>
        <w:t xml:space="preserve"> городского</w:t>
      </w:r>
      <w:r w:rsidRPr="00830F8D">
        <w:rPr>
          <w:rFonts w:eastAsia="Calibri"/>
          <w:spacing w:val="7"/>
        </w:rPr>
        <w:t xml:space="preserve"> округа; </w:t>
      </w:r>
    </w:p>
    <w:p w:rsidR="00F1061F" w:rsidRPr="00830F8D" w:rsidRDefault="00F1061F" w:rsidP="00F1061F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pacing w:val="7"/>
        </w:rPr>
      </w:pPr>
      <w:r w:rsidRPr="00830F8D">
        <w:rPr>
          <w:rFonts w:eastAsia="Calibri"/>
          <w:spacing w:val="7"/>
        </w:rPr>
        <w:t>4. Государственная регистрация/прекращение деятельности индивидуальных предпринимателей:</w:t>
      </w:r>
    </w:p>
    <w:p w:rsidR="00F1061F" w:rsidRPr="00830F8D" w:rsidRDefault="00F1061F" w:rsidP="00F1061F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pacing w:val="7"/>
        </w:rPr>
      </w:pPr>
      <w:r w:rsidRPr="00830F8D">
        <w:rPr>
          <w:rFonts w:eastAsia="Calibri"/>
          <w:spacing w:val="7"/>
        </w:rPr>
        <w:t xml:space="preserve">- </w:t>
      </w:r>
      <w:proofErr w:type="gramStart"/>
      <w:r w:rsidRPr="00830F8D">
        <w:rPr>
          <w:rFonts w:eastAsia="Calibri"/>
          <w:spacing w:val="7"/>
        </w:rPr>
        <w:t>подготовлены документы для государственной регистрации и зарегистрированы</w:t>
      </w:r>
      <w:proofErr w:type="gramEnd"/>
      <w:r w:rsidRPr="00830F8D">
        <w:rPr>
          <w:rFonts w:eastAsia="Calibri"/>
          <w:spacing w:val="7"/>
        </w:rPr>
        <w:t xml:space="preserve"> </w:t>
      </w:r>
      <w:r>
        <w:rPr>
          <w:rFonts w:eastAsia="Calibri"/>
          <w:spacing w:val="7"/>
        </w:rPr>
        <w:t>8</w:t>
      </w:r>
      <w:r w:rsidRPr="00830F8D">
        <w:rPr>
          <w:rFonts w:eastAsia="Calibri"/>
          <w:spacing w:val="7"/>
        </w:rPr>
        <w:t xml:space="preserve"> индивидуальных предпринимателей</w:t>
      </w:r>
      <w:r>
        <w:rPr>
          <w:rFonts w:eastAsia="Calibri"/>
          <w:spacing w:val="7"/>
        </w:rPr>
        <w:t xml:space="preserve"> и 2 общества с ограниченной ответственностью</w:t>
      </w:r>
      <w:r w:rsidRPr="00830F8D">
        <w:rPr>
          <w:rFonts w:eastAsia="Calibri"/>
          <w:spacing w:val="7"/>
        </w:rPr>
        <w:t>;</w:t>
      </w:r>
    </w:p>
    <w:p w:rsidR="00F1061F" w:rsidRPr="00830F8D" w:rsidRDefault="00F1061F" w:rsidP="00F1061F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pacing w:val="7"/>
        </w:rPr>
      </w:pPr>
      <w:r w:rsidRPr="00830F8D">
        <w:rPr>
          <w:rFonts w:eastAsia="Calibri"/>
          <w:spacing w:val="7"/>
        </w:rPr>
        <w:t xml:space="preserve">- подготовлены документы для прекращения деятельности и закрыты 4 </w:t>
      </w:r>
      <w:proofErr w:type="gramStart"/>
      <w:r w:rsidRPr="00830F8D">
        <w:rPr>
          <w:rFonts w:eastAsia="Calibri"/>
          <w:spacing w:val="7"/>
        </w:rPr>
        <w:t>индивидуальных</w:t>
      </w:r>
      <w:proofErr w:type="gramEnd"/>
      <w:r w:rsidRPr="00830F8D">
        <w:rPr>
          <w:rFonts w:eastAsia="Calibri"/>
          <w:spacing w:val="7"/>
        </w:rPr>
        <w:t xml:space="preserve"> предпринимателя.</w:t>
      </w:r>
    </w:p>
    <w:p w:rsidR="00F1061F" w:rsidRDefault="00F1061F" w:rsidP="00F1061F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pacing w:val="7"/>
        </w:rPr>
      </w:pPr>
      <w:r w:rsidRPr="00830F8D">
        <w:rPr>
          <w:rFonts w:eastAsia="Calibri"/>
          <w:spacing w:val="7"/>
        </w:rPr>
        <w:t xml:space="preserve">7. </w:t>
      </w:r>
      <w:r>
        <w:rPr>
          <w:rFonts w:eastAsia="Calibri"/>
          <w:spacing w:val="7"/>
        </w:rPr>
        <w:t>Проведено 8 семинаров для СМСП по инвестиционному маркетингу, налоговому законодательству и правовым нормам ведения предпринимательской деятельности</w:t>
      </w:r>
      <w:r w:rsidRPr="00830F8D">
        <w:rPr>
          <w:rFonts w:eastAsia="Calibri"/>
          <w:spacing w:val="7"/>
        </w:rPr>
        <w:t>.</w:t>
      </w:r>
    </w:p>
    <w:p w:rsidR="00F1061F" w:rsidRPr="00830F8D" w:rsidRDefault="00F1061F" w:rsidP="00F1061F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pacing w:val="7"/>
        </w:rPr>
      </w:pPr>
      <w:r>
        <w:rPr>
          <w:rFonts w:eastAsia="Calibri"/>
          <w:spacing w:val="7"/>
        </w:rPr>
        <w:t>8. В июне 2017 года был объявлен конкурс на получение субсидии на развитие и поддержку СМСП в первый год деятельности. Субсидия, в размере 50000 (пятьдесят тысяч) рублей предоставлена 1 СМСП.</w:t>
      </w:r>
    </w:p>
    <w:p w:rsidR="00F1061F" w:rsidRPr="00830F8D" w:rsidRDefault="00F1061F" w:rsidP="00F1061F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pacing w:val="7"/>
        </w:rPr>
      </w:pPr>
      <w:r w:rsidRPr="00830F8D">
        <w:rPr>
          <w:rFonts w:eastAsia="Calibri"/>
          <w:spacing w:val="7"/>
        </w:rPr>
        <w:t xml:space="preserve">8. Был написан </w:t>
      </w:r>
      <w:r>
        <w:rPr>
          <w:rFonts w:eastAsia="Calibri"/>
          <w:spacing w:val="7"/>
        </w:rPr>
        <w:t>1</w:t>
      </w:r>
      <w:r w:rsidRPr="00830F8D">
        <w:rPr>
          <w:rFonts w:eastAsia="Calibri"/>
          <w:spacing w:val="7"/>
        </w:rPr>
        <w:t xml:space="preserve"> бизнес-план для начинающих предпринимателей Зеленоградского </w:t>
      </w:r>
      <w:r>
        <w:rPr>
          <w:rFonts w:eastAsia="Calibri"/>
          <w:spacing w:val="7"/>
        </w:rPr>
        <w:t xml:space="preserve">городского </w:t>
      </w:r>
      <w:r w:rsidRPr="00830F8D">
        <w:rPr>
          <w:rFonts w:eastAsia="Calibri"/>
          <w:spacing w:val="7"/>
        </w:rPr>
        <w:t>округа</w:t>
      </w:r>
      <w:r>
        <w:rPr>
          <w:rFonts w:eastAsia="Calibri"/>
          <w:spacing w:val="7"/>
        </w:rPr>
        <w:t xml:space="preserve"> для предоставления в Центр занятости населения с целью получения субсидии по программе </w:t>
      </w:r>
      <w:proofErr w:type="spellStart"/>
      <w:r>
        <w:rPr>
          <w:rFonts w:eastAsia="Calibri"/>
          <w:spacing w:val="7"/>
        </w:rPr>
        <w:t>самозанятости</w:t>
      </w:r>
      <w:proofErr w:type="spellEnd"/>
      <w:r>
        <w:rPr>
          <w:rFonts w:eastAsia="Calibri"/>
          <w:spacing w:val="7"/>
        </w:rPr>
        <w:t>.</w:t>
      </w:r>
    </w:p>
    <w:p w:rsidR="00F1061F" w:rsidRDefault="00F1061F" w:rsidP="00F1061F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pacing w:val="7"/>
        </w:rPr>
      </w:pPr>
      <w:r w:rsidRPr="00830F8D">
        <w:rPr>
          <w:rFonts w:eastAsia="Calibri"/>
          <w:spacing w:val="7"/>
        </w:rPr>
        <w:t xml:space="preserve">9. Постоянно ведется актуализация базы данных предпринимателей Зеленоградского </w:t>
      </w:r>
      <w:r>
        <w:rPr>
          <w:rFonts w:eastAsia="Calibri"/>
          <w:spacing w:val="7"/>
        </w:rPr>
        <w:t xml:space="preserve">городского </w:t>
      </w:r>
      <w:r w:rsidRPr="00830F8D">
        <w:rPr>
          <w:rFonts w:eastAsia="Calibri"/>
          <w:spacing w:val="7"/>
        </w:rPr>
        <w:t>округа.</w:t>
      </w:r>
      <w:r>
        <w:rPr>
          <w:rFonts w:eastAsia="Calibri"/>
          <w:spacing w:val="7"/>
        </w:rPr>
        <w:t xml:space="preserve"> </w:t>
      </w:r>
      <w:proofErr w:type="gramStart"/>
      <w:r>
        <w:rPr>
          <w:rFonts w:eastAsia="Calibri"/>
          <w:spacing w:val="7"/>
        </w:rPr>
        <w:t>Проводится мониторинг обучающих мероприятий для СМСП на территории Калининградской области и доводится</w:t>
      </w:r>
      <w:proofErr w:type="gramEnd"/>
      <w:r>
        <w:rPr>
          <w:rFonts w:eastAsia="Calibri"/>
          <w:spacing w:val="7"/>
        </w:rPr>
        <w:t xml:space="preserve"> информация до сведения предпринимателей. СМСП Зеленоградского района принимают активное участие в мероприятиях, направленных на поддержку и развитие предпринимательства в Калининградской области</w:t>
      </w:r>
    </w:p>
    <w:p w:rsidR="00F1061F" w:rsidRDefault="00F1061F" w:rsidP="00F1061F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pacing w:val="7"/>
        </w:rPr>
      </w:pPr>
      <w:r>
        <w:rPr>
          <w:rFonts w:eastAsia="Calibri"/>
          <w:spacing w:val="7"/>
        </w:rPr>
        <w:t xml:space="preserve">10. Организации, получившие поддержку в </w:t>
      </w:r>
      <w:r w:rsidRPr="006646D6">
        <w:rPr>
          <w:rFonts w:eastAsia="Calibri"/>
          <w:spacing w:val="7"/>
        </w:rPr>
        <w:t xml:space="preserve">Фонде ЦПМСП Зеленоградского района, создали </w:t>
      </w:r>
      <w:r>
        <w:rPr>
          <w:rFonts w:eastAsia="Calibri"/>
          <w:spacing w:val="7"/>
        </w:rPr>
        <w:t xml:space="preserve">в </w:t>
      </w:r>
      <w:r w:rsidRPr="006646D6">
        <w:rPr>
          <w:rFonts w:eastAsia="Calibri"/>
          <w:spacing w:val="7"/>
        </w:rPr>
        <w:t xml:space="preserve"> </w:t>
      </w:r>
      <w:r>
        <w:rPr>
          <w:rFonts w:eastAsia="Calibri"/>
          <w:spacing w:val="7"/>
        </w:rPr>
        <w:t xml:space="preserve">2017 </w:t>
      </w:r>
      <w:r w:rsidRPr="006646D6">
        <w:rPr>
          <w:rFonts w:eastAsia="Calibri"/>
          <w:spacing w:val="7"/>
        </w:rPr>
        <w:t>год</w:t>
      </w:r>
      <w:r>
        <w:rPr>
          <w:rFonts w:eastAsia="Calibri"/>
          <w:spacing w:val="7"/>
        </w:rPr>
        <w:t>у</w:t>
      </w:r>
      <w:r w:rsidRPr="006646D6">
        <w:rPr>
          <w:rFonts w:eastAsia="Calibri"/>
          <w:spacing w:val="7"/>
        </w:rPr>
        <w:t xml:space="preserve"> </w:t>
      </w:r>
      <w:r>
        <w:rPr>
          <w:rFonts w:eastAsia="Calibri"/>
          <w:spacing w:val="7"/>
        </w:rPr>
        <w:t>14 рабочих мест</w:t>
      </w:r>
      <w:r w:rsidRPr="006646D6">
        <w:rPr>
          <w:rFonts w:eastAsia="Calibri"/>
          <w:spacing w:val="7"/>
        </w:rPr>
        <w:t xml:space="preserve"> </w:t>
      </w:r>
    </w:p>
    <w:p w:rsidR="00F1061F" w:rsidRPr="00F1061F" w:rsidRDefault="00F1061F" w:rsidP="00F1061F">
      <w:pPr>
        <w:ind w:firstLine="709"/>
        <w:jc w:val="both"/>
        <w:rPr>
          <w:rFonts w:eastAsia="Calibri"/>
        </w:rPr>
      </w:pPr>
      <w:r w:rsidRPr="003953FB">
        <w:rPr>
          <w:rFonts w:eastAsia="Calibri"/>
        </w:rPr>
        <w:t xml:space="preserve">Общий объём денежных средств </w:t>
      </w:r>
      <w:r>
        <w:rPr>
          <w:rFonts w:eastAsia="Calibri"/>
        </w:rPr>
        <w:t xml:space="preserve">в 2017 году </w:t>
      </w:r>
      <w:r w:rsidRPr="003953FB">
        <w:rPr>
          <w:rFonts w:eastAsia="Calibri"/>
        </w:rPr>
        <w:t xml:space="preserve">по программе </w:t>
      </w:r>
      <w:r w:rsidRPr="003953FB">
        <w:rPr>
          <w:rFonts w:eastAsia="Calibri"/>
          <w:spacing w:val="7"/>
        </w:rPr>
        <w:t xml:space="preserve">развития и поддержки МСП в МО «Зеленоградский городской округ» на 2016 – 2018 годы, </w:t>
      </w:r>
      <w:r w:rsidRPr="00D932AA">
        <w:rPr>
          <w:rFonts w:eastAsia="Calibri"/>
          <w:spacing w:val="7"/>
        </w:rPr>
        <w:t>составляет 870000 рублей</w:t>
      </w:r>
      <w:r w:rsidRPr="003953FB">
        <w:rPr>
          <w:rFonts w:eastAsia="Calibri"/>
          <w:color w:val="FF0000"/>
          <w:spacing w:val="7"/>
        </w:rPr>
        <w:t xml:space="preserve"> </w:t>
      </w:r>
      <w:r w:rsidRPr="003953FB">
        <w:rPr>
          <w:rFonts w:eastAsia="Calibri"/>
          <w:spacing w:val="7"/>
        </w:rPr>
        <w:t>(из них</w:t>
      </w:r>
      <w:r>
        <w:rPr>
          <w:rFonts w:eastAsia="Calibri"/>
          <w:spacing w:val="7"/>
        </w:rPr>
        <w:t xml:space="preserve"> </w:t>
      </w:r>
      <w:r w:rsidRPr="003953FB">
        <w:rPr>
          <w:rFonts w:eastAsia="Calibri"/>
          <w:spacing w:val="7"/>
        </w:rPr>
        <w:t xml:space="preserve">150000 рублей </w:t>
      </w:r>
      <w:proofErr w:type="spellStart"/>
      <w:r w:rsidRPr="003953FB">
        <w:rPr>
          <w:rFonts w:eastAsia="Calibri"/>
          <w:spacing w:val="7"/>
        </w:rPr>
        <w:t>софинансирование</w:t>
      </w:r>
      <w:proofErr w:type="spellEnd"/>
      <w:r w:rsidRPr="003953FB">
        <w:rPr>
          <w:rFonts w:eastAsia="Calibri"/>
          <w:spacing w:val="7"/>
        </w:rPr>
        <w:t xml:space="preserve"> Фонда ЦПМСП Зеленоградского района). Освоено </w:t>
      </w:r>
      <w:r>
        <w:rPr>
          <w:rFonts w:eastAsia="Calibri"/>
          <w:spacing w:val="7"/>
        </w:rPr>
        <w:t>248790,00</w:t>
      </w:r>
      <w:r w:rsidRPr="00D932AA">
        <w:rPr>
          <w:rFonts w:eastAsia="Calibri"/>
          <w:spacing w:val="7"/>
        </w:rPr>
        <w:t xml:space="preserve"> рубл</w:t>
      </w:r>
      <w:r>
        <w:rPr>
          <w:rFonts w:eastAsia="Calibri"/>
          <w:spacing w:val="7"/>
        </w:rPr>
        <w:t>ей</w:t>
      </w:r>
      <w:r w:rsidRPr="00D932AA">
        <w:rPr>
          <w:rFonts w:eastAsia="Calibri"/>
          <w:spacing w:val="7"/>
        </w:rPr>
        <w:t xml:space="preserve"> из районного бюджета</w:t>
      </w:r>
      <w:r w:rsidRPr="003953FB">
        <w:rPr>
          <w:rFonts w:eastAsia="Calibri"/>
          <w:spacing w:val="7"/>
        </w:rPr>
        <w:t xml:space="preserve">. В рамках сотрудничества с Фондом поддержки предпринимательства Калининградской области </w:t>
      </w:r>
      <w:r>
        <w:rPr>
          <w:rFonts w:eastAsia="Calibri"/>
          <w:spacing w:val="7"/>
        </w:rPr>
        <w:t xml:space="preserve">за </w:t>
      </w:r>
      <w:r>
        <w:rPr>
          <w:rFonts w:eastAsia="Calibri"/>
          <w:spacing w:val="7"/>
        </w:rPr>
        <w:lastRenderedPageBreak/>
        <w:t>период</w:t>
      </w:r>
      <w:r w:rsidRPr="003953FB">
        <w:rPr>
          <w:rFonts w:eastAsia="Calibri"/>
          <w:spacing w:val="7"/>
        </w:rPr>
        <w:t xml:space="preserve"> 201</w:t>
      </w:r>
      <w:r>
        <w:rPr>
          <w:rFonts w:eastAsia="Calibri"/>
          <w:spacing w:val="7"/>
        </w:rPr>
        <w:t>7</w:t>
      </w:r>
      <w:r w:rsidRPr="003953FB">
        <w:rPr>
          <w:rFonts w:eastAsia="Calibri"/>
          <w:spacing w:val="7"/>
        </w:rPr>
        <w:t xml:space="preserve"> год</w:t>
      </w:r>
      <w:r>
        <w:rPr>
          <w:rFonts w:eastAsia="Calibri"/>
          <w:spacing w:val="7"/>
        </w:rPr>
        <w:t xml:space="preserve"> исполнены</w:t>
      </w:r>
      <w:r w:rsidRPr="003953FB">
        <w:rPr>
          <w:rFonts w:eastAsia="Calibri"/>
          <w:spacing w:val="7"/>
        </w:rPr>
        <w:t xml:space="preserve"> договоры на оказание нефинансовой формы поддержки СМСП на общую </w:t>
      </w:r>
      <w:r w:rsidRPr="005D46E6">
        <w:rPr>
          <w:rFonts w:eastAsia="Calibri"/>
          <w:spacing w:val="7"/>
        </w:rPr>
        <w:t xml:space="preserve">сумму </w:t>
      </w:r>
      <w:r>
        <w:rPr>
          <w:rFonts w:eastAsia="Calibri"/>
          <w:spacing w:val="7"/>
        </w:rPr>
        <w:t>209500</w:t>
      </w:r>
      <w:r w:rsidRPr="005D46E6">
        <w:rPr>
          <w:rFonts w:eastAsia="Calibri"/>
          <w:spacing w:val="7"/>
        </w:rPr>
        <w:t xml:space="preserve"> рублей.</w:t>
      </w:r>
    </w:p>
    <w:p w:rsidR="00E62023" w:rsidRPr="008D46F0" w:rsidRDefault="002A655D" w:rsidP="008D46F0">
      <w:pPr>
        <w:spacing w:after="160" w:line="259" w:lineRule="auto"/>
        <w:ind w:firstLine="708"/>
        <w:jc w:val="both"/>
        <w:rPr>
          <w:rFonts w:eastAsia="Calibri"/>
          <w:szCs w:val="22"/>
        </w:rPr>
      </w:pPr>
      <w:r w:rsidRPr="004F4C67">
        <w:rPr>
          <w:rFonts w:eastAsia="Calibri"/>
          <w:szCs w:val="22"/>
        </w:rPr>
        <w:t>Современный производственный потенциал городского округа определяют субъекты туризма и отдыха, во многом связанные с ними предприятия т</w:t>
      </w:r>
      <w:r w:rsidR="003F1CF1">
        <w:rPr>
          <w:rFonts w:eastAsia="Calibri"/>
          <w:szCs w:val="22"/>
        </w:rPr>
        <w:t xml:space="preserve">орговли и общественного питания, а также </w:t>
      </w:r>
      <w:r w:rsidR="003F1CF1" w:rsidRPr="004F4C67">
        <w:rPr>
          <w:rFonts w:eastAsia="Calibri"/>
          <w:szCs w:val="22"/>
        </w:rPr>
        <w:t>с</w:t>
      </w:r>
      <w:r w:rsidR="003F1CF1">
        <w:rPr>
          <w:rFonts w:eastAsia="Calibri"/>
          <w:szCs w:val="22"/>
        </w:rPr>
        <w:t>ельскохозяйственные предприятия.</w:t>
      </w:r>
    </w:p>
    <w:p w:rsidR="00E77C71" w:rsidRDefault="00E77C71" w:rsidP="00F75211">
      <w:pPr>
        <w:spacing w:after="0" w:line="240" w:lineRule="auto"/>
        <w:jc w:val="center"/>
        <w:rPr>
          <w:b/>
        </w:rPr>
      </w:pPr>
      <w:r w:rsidRPr="00DA43CC">
        <w:rPr>
          <w:b/>
        </w:rPr>
        <w:t>У</w:t>
      </w:r>
      <w:r w:rsidR="00E62023" w:rsidRPr="00DA43CC">
        <w:rPr>
          <w:b/>
        </w:rPr>
        <w:t>ровень жизни населения</w:t>
      </w:r>
    </w:p>
    <w:p w:rsidR="00F75211" w:rsidRPr="00296799" w:rsidRDefault="00F75211" w:rsidP="00F75211">
      <w:pPr>
        <w:spacing w:after="0" w:line="240" w:lineRule="auto"/>
        <w:jc w:val="center"/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3"/>
        <w:gridCol w:w="5580"/>
        <w:gridCol w:w="1889"/>
        <w:gridCol w:w="1439"/>
      </w:tblGrid>
      <w:tr w:rsidR="00E62023" w:rsidRPr="00E77C71" w:rsidTr="00E77C71">
        <w:trPr>
          <w:jc w:val="center"/>
        </w:trPr>
        <w:tc>
          <w:tcPr>
            <w:tcW w:w="346" w:type="pct"/>
          </w:tcPr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№ п/п</w:t>
            </w:r>
          </w:p>
        </w:tc>
        <w:tc>
          <w:tcPr>
            <w:tcW w:w="2915" w:type="pct"/>
          </w:tcPr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Показатель</w:t>
            </w:r>
          </w:p>
        </w:tc>
        <w:tc>
          <w:tcPr>
            <w:tcW w:w="987" w:type="pct"/>
          </w:tcPr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На 1 января 2016</w:t>
            </w:r>
          </w:p>
        </w:tc>
        <w:tc>
          <w:tcPr>
            <w:tcW w:w="753" w:type="pct"/>
          </w:tcPr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На 1 января 2017</w:t>
            </w:r>
          </w:p>
        </w:tc>
      </w:tr>
      <w:tr w:rsidR="00E62023" w:rsidRPr="00E77C71" w:rsidTr="00E77C71">
        <w:trPr>
          <w:jc w:val="center"/>
        </w:trPr>
        <w:tc>
          <w:tcPr>
            <w:tcW w:w="346" w:type="pct"/>
          </w:tcPr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1</w:t>
            </w:r>
          </w:p>
        </w:tc>
        <w:tc>
          <w:tcPr>
            <w:tcW w:w="2915" w:type="pct"/>
          </w:tcPr>
          <w:p w:rsidR="00E62023" w:rsidRPr="00E77C71" w:rsidRDefault="00E62023" w:rsidP="00E77C71">
            <w:pPr>
              <w:spacing w:after="0" w:line="240" w:lineRule="auto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Среднемесячная заработная плата (по крупным и средним предприятиям), рублей,</w:t>
            </w:r>
          </w:p>
          <w:p w:rsidR="00E62023" w:rsidRPr="00E77C71" w:rsidRDefault="00E62023" w:rsidP="00E77C71">
            <w:pPr>
              <w:spacing w:after="0" w:line="240" w:lineRule="auto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в том числе по основным видам экономической деятельности:</w:t>
            </w:r>
          </w:p>
          <w:p w:rsidR="00E62023" w:rsidRPr="00E77C71" w:rsidRDefault="00E62023" w:rsidP="00E77C71">
            <w:pPr>
              <w:spacing w:after="0" w:line="240" w:lineRule="auto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-обрабатывающие производства</w:t>
            </w:r>
          </w:p>
          <w:p w:rsidR="00E62023" w:rsidRPr="00E77C71" w:rsidRDefault="00E62023" w:rsidP="00E77C71">
            <w:pPr>
              <w:spacing w:after="0" w:line="240" w:lineRule="auto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-строительство</w:t>
            </w:r>
          </w:p>
          <w:p w:rsidR="00E62023" w:rsidRPr="00E77C71" w:rsidRDefault="00E62023" w:rsidP="00E77C71">
            <w:pPr>
              <w:spacing w:after="0" w:line="240" w:lineRule="auto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 xml:space="preserve">-оптовая и розничная торговля </w:t>
            </w:r>
          </w:p>
          <w:p w:rsidR="00E62023" w:rsidRPr="00E77C71" w:rsidRDefault="00E62023" w:rsidP="00E77C71">
            <w:pPr>
              <w:spacing w:after="0" w:line="240" w:lineRule="auto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-государственное управление и обеспечение военной безопасности; обязательное социальное обеспечение</w:t>
            </w:r>
          </w:p>
          <w:p w:rsidR="00E62023" w:rsidRPr="00E77C71" w:rsidRDefault="00E62023" w:rsidP="00E77C71">
            <w:pPr>
              <w:spacing w:after="0" w:line="240" w:lineRule="auto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-образование</w:t>
            </w:r>
          </w:p>
          <w:p w:rsidR="00E62023" w:rsidRPr="00E77C71" w:rsidRDefault="00E62023" w:rsidP="00E77C71">
            <w:pPr>
              <w:spacing w:after="0" w:line="240" w:lineRule="auto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-здравоохранение и предоставление социальных услуг</w:t>
            </w:r>
          </w:p>
        </w:tc>
        <w:tc>
          <w:tcPr>
            <w:tcW w:w="987" w:type="pct"/>
          </w:tcPr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35848,7</w:t>
            </w: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30078,5</w:t>
            </w: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58817,2</w:t>
            </w: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21586,1</w:t>
            </w: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47962,0</w:t>
            </w: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25718,5</w:t>
            </w: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32934,9</w:t>
            </w:r>
          </w:p>
        </w:tc>
        <w:tc>
          <w:tcPr>
            <w:tcW w:w="753" w:type="pct"/>
          </w:tcPr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  <w:lang w:val="en-US"/>
              </w:rPr>
              <w:t>36650</w:t>
            </w:r>
            <w:r w:rsidRPr="00E77C71">
              <w:rPr>
                <w:sz w:val="24"/>
                <w:szCs w:val="24"/>
              </w:rPr>
              <w:t>,3</w:t>
            </w: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38942,0</w:t>
            </w: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40152,3</w:t>
            </w: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23123,9</w:t>
            </w: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45877,0</w:t>
            </w: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23617,5</w:t>
            </w: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37156,7</w:t>
            </w:r>
          </w:p>
        </w:tc>
      </w:tr>
      <w:tr w:rsidR="00E62023" w:rsidRPr="00E77C71" w:rsidTr="00E77C71">
        <w:trPr>
          <w:jc w:val="center"/>
        </w:trPr>
        <w:tc>
          <w:tcPr>
            <w:tcW w:w="346" w:type="pct"/>
          </w:tcPr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2</w:t>
            </w:r>
          </w:p>
        </w:tc>
        <w:tc>
          <w:tcPr>
            <w:tcW w:w="2915" w:type="pct"/>
          </w:tcPr>
          <w:p w:rsidR="00E62023" w:rsidRPr="00E77C71" w:rsidRDefault="00E62023" w:rsidP="00E77C71">
            <w:pPr>
              <w:spacing w:after="0" w:line="240" w:lineRule="auto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 xml:space="preserve">Среднемесячная заработная плата (в процентах к </w:t>
            </w:r>
            <w:proofErr w:type="spellStart"/>
            <w:r w:rsidRPr="00E77C71">
              <w:rPr>
                <w:sz w:val="24"/>
                <w:szCs w:val="24"/>
              </w:rPr>
              <w:t>среднеобластному</w:t>
            </w:r>
            <w:proofErr w:type="spellEnd"/>
            <w:r w:rsidRPr="00E77C71">
              <w:rPr>
                <w:sz w:val="24"/>
                <w:szCs w:val="24"/>
              </w:rPr>
              <w:t xml:space="preserve"> уровню)</w:t>
            </w:r>
          </w:p>
        </w:tc>
        <w:tc>
          <w:tcPr>
            <w:tcW w:w="987" w:type="pct"/>
          </w:tcPr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98,4</w:t>
            </w:r>
          </w:p>
        </w:tc>
        <w:tc>
          <w:tcPr>
            <w:tcW w:w="753" w:type="pct"/>
          </w:tcPr>
          <w:p w:rsidR="00E62023" w:rsidRPr="00E77C71" w:rsidRDefault="00E62023" w:rsidP="00E77C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7C71">
              <w:rPr>
                <w:sz w:val="24"/>
                <w:szCs w:val="24"/>
              </w:rPr>
              <w:t>82,9</w:t>
            </w:r>
          </w:p>
        </w:tc>
      </w:tr>
    </w:tbl>
    <w:p w:rsidR="00E62023" w:rsidRDefault="00E62023" w:rsidP="00E77C71">
      <w:pPr>
        <w:spacing w:after="0" w:line="240" w:lineRule="auto"/>
        <w:jc w:val="both"/>
      </w:pPr>
    </w:p>
    <w:p w:rsidR="00E77C71" w:rsidRPr="00DA43CC" w:rsidRDefault="00E77C71" w:rsidP="00296799">
      <w:pPr>
        <w:spacing w:after="0" w:line="240" w:lineRule="auto"/>
        <w:ind w:firstLine="709"/>
        <w:jc w:val="center"/>
        <w:rPr>
          <w:b/>
        </w:rPr>
      </w:pPr>
      <w:r w:rsidRPr="00DA43CC">
        <w:rPr>
          <w:b/>
        </w:rPr>
        <w:t>Бюджетная политика</w:t>
      </w:r>
    </w:p>
    <w:p w:rsidR="00E77C71" w:rsidRPr="008B42C7" w:rsidRDefault="00CB1043" w:rsidP="00296799">
      <w:pPr>
        <w:spacing w:after="0" w:line="240" w:lineRule="auto"/>
        <w:jc w:val="both"/>
      </w:pPr>
      <w:r w:rsidRPr="008B42C7">
        <w:rPr>
          <w:sz w:val="24"/>
          <w:szCs w:val="24"/>
        </w:rPr>
        <w:tab/>
      </w:r>
      <w:r w:rsidRPr="008B42C7">
        <w:t>Главными приоритетами бюджетной политики в 201</w:t>
      </w:r>
      <w:r w:rsidR="0042736F">
        <w:t>8</w:t>
      </w:r>
      <w:r w:rsidRPr="008B42C7">
        <w:t xml:space="preserve"> году являлись усилия по достижению целей социально-экономического развития городского округа: обеспечение социальной защищенности и повышения уровня жизни населения округа за счет бесперебойного функционирования всех систем; предоставление качественных бюджетных услуг; развитие инфраструктуры; обеспечение сбалансированности бюджета; укрепление доходной базы городского бюджета и обеспечение полноты поступлений налогов и сборов; повышение эффективности бюджетных расходов и исполнения расходных обязательств городского округа. </w:t>
      </w:r>
    </w:p>
    <w:p w:rsidR="00643581" w:rsidRPr="008B42C7" w:rsidRDefault="00643581" w:rsidP="00643581">
      <w:pPr>
        <w:spacing w:after="0" w:line="240" w:lineRule="auto"/>
        <w:ind w:firstLine="450"/>
        <w:jc w:val="both"/>
        <w:rPr>
          <w:lang w:eastAsia="ru-RU"/>
        </w:rPr>
      </w:pPr>
      <w:r w:rsidRPr="008B42C7">
        <w:rPr>
          <w:rFonts w:eastAsia="Times New Roman"/>
          <w:bCs/>
          <w:lang w:eastAsia="ru-RU"/>
        </w:rPr>
        <w:t xml:space="preserve">Решением окружного Совета депутатов МО «Зеленоградский городской округ» №180  от 15 декабря 2017 года принят бюджет города на 2018 год и плановый период 2019-2020 годов. </w:t>
      </w:r>
    </w:p>
    <w:p w:rsidR="00643581" w:rsidRPr="008B42C7" w:rsidRDefault="00643581" w:rsidP="00643581">
      <w:pPr>
        <w:shd w:val="clear" w:color="auto" w:fill="FFFFFF"/>
        <w:spacing w:after="0" w:line="240" w:lineRule="auto"/>
        <w:ind w:firstLine="450"/>
        <w:rPr>
          <w:rFonts w:eastAsia="Times New Roman"/>
          <w:lang w:eastAsia="ru-RU"/>
        </w:rPr>
      </w:pPr>
      <w:r w:rsidRPr="008B42C7">
        <w:rPr>
          <w:rFonts w:eastAsia="Times New Roman"/>
          <w:lang w:eastAsia="ru-RU"/>
        </w:rPr>
        <w:t>Доходы бюджета в 2018 году составили 807</w:t>
      </w:r>
      <w:r w:rsidR="0042736F">
        <w:rPr>
          <w:rFonts w:eastAsia="Times New Roman"/>
          <w:lang w:eastAsia="ru-RU"/>
        </w:rPr>
        <w:t xml:space="preserve"> </w:t>
      </w:r>
      <w:r w:rsidRPr="008B42C7">
        <w:rPr>
          <w:rFonts w:eastAsia="Times New Roman"/>
          <w:lang w:eastAsia="ru-RU"/>
        </w:rPr>
        <w:t>071,35 тыс. руб.</w:t>
      </w:r>
    </w:p>
    <w:p w:rsidR="00643581" w:rsidRPr="008B42C7" w:rsidRDefault="00643581" w:rsidP="00643581">
      <w:pPr>
        <w:shd w:val="clear" w:color="auto" w:fill="FFFFFF"/>
        <w:spacing w:after="0" w:line="240" w:lineRule="auto"/>
        <w:ind w:firstLine="450"/>
        <w:rPr>
          <w:rFonts w:eastAsia="Times New Roman"/>
          <w:lang w:eastAsia="ru-RU"/>
        </w:rPr>
      </w:pPr>
      <w:r w:rsidRPr="008B42C7">
        <w:rPr>
          <w:rFonts w:eastAsia="Times New Roman"/>
          <w:lang w:eastAsia="ru-RU"/>
        </w:rPr>
        <w:t xml:space="preserve">Расходы бюджета в 2018 году составили 838 571,35 тыс. руб. </w:t>
      </w:r>
    </w:p>
    <w:p w:rsidR="00643581" w:rsidRPr="008B42C7" w:rsidRDefault="00643581" w:rsidP="00643581">
      <w:pPr>
        <w:shd w:val="clear" w:color="auto" w:fill="FFFFFF"/>
        <w:spacing w:after="0" w:line="240" w:lineRule="auto"/>
        <w:ind w:firstLine="450"/>
        <w:rPr>
          <w:rFonts w:eastAsia="Times New Roman"/>
          <w:lang w:eastAsia="ru-RU"/>
        </w:rPr>
      </w:pPr>
      <w:r w:rsidRPr="008B42C7">
        <w:rPr>
          <w:rFonts w:eastAsia="Times New Roman"/>
          <w:lang w:eastAsia="ru-RU"/>
        </w:rPr>
        <w:t>Дефицит бюджета в 2018 году составил 31 500 тыс. рублей.</w:t>
      </w:r>
    </w:p>
    <w:p w:rsidR="00296799" w:rsidRPr="00F75211" w:rsidRDefault="00643581" w:rsidP="00F75211">
      <w:pPr>
        <w:shd w:val="clear" w:color="auto" w:fill="FFFFFF"/>
        <w:spacing w:after="0" w:line="240" w:lineRule="auto"/>
        <w:ind w:firstLine="450"/>
        <w:rPr>
          <w:rFonts w:eastAsia="Times New Roman"/>
          <w:lang w:eastAsia="ru-RU"/>
        </w:rPr>
      </w:pPr>
      <w:r w:rsidRPr="008B42C7">
        <w:rPr>
          <w:rFonts w:eastAsia="Times New Roman"/>
          <w:lang w:eastAsia="ru-RU"/>
        </w:rPr>
        <w:t xml:space="preserve">Как и прежде, бюджет города Зеленоградск сохраняет свою социальную направленность: примерно 70 % от всех расходов </w:t>
      </w:r>
      <w:r w:rsidR="000E584D">
        <w:rPr>
          <w:rFonts w:eastAsia="Times New Roman"/>
          <w:lang w:eastAsia="ru-RU"/>
        </w:rPr>
        <w:t>приходится на социальную сферу.</w:t>
      </w:r>
    </w:p>
    <w:p w:rsidR="00DA43CC" w:rsidRPr="00296799" w:rsidRDefault="00934951" w:rsidP="00296799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3" w:name="_Toc516993171"/>
      <w:r w:rsidRPr="00296799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2.2 </w:t>
      </w:r>
      <w:r w:rsidR="00DA43CC" w:rsidRPr="00296799">
        <w:rPr>
          <w:rFonts w:ascii="Times New Roman" w:hAnsi="Times New Roman" w:cs="Times New Roman"/>
          <w:color w:val="auto"/>
          <w:sz w:val="28"/>
          <w:szCs w:val="28"/>
        </w:rPr>
        <w:t>Промышленность</w:t>
      </w:r>
      <w:bookmarkEnd w:id="23"/>
    </w:p>
    <w:p w:rsidR="00CD4BE8" w:rsidRDefault="00CD4BE8" w:rsidP="00F75211">
      <w:pPr>
        <w:pStyle w:val="ac"/>
        <w:spacing w:after="0" w:line="240" w:lineRule="auto"/>
        <w:ind w:left="284"/>
        <w:jc w:val="center"/>
      </w:pPr>
      <w:r>
        <w:t>Основные крупные производственные предприятия:</w:t>
      </w:r>
    </w:p>
    <w:p w:rsidR="00F75211" w:rsidRDefault="00F75211" w:rsidP="00F75211">
      <w:pPr>
        <w:pStyle w:val="ac"/>
        <w:spacing w:after="0" w:line="240" w:lineRule="auto"/>
        <w:ind w:left="284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8"/>
        <w:gridCol w:w="3832"/>
        <w:gridCol w:w="4841"/>
      </w:tblGrid>
      <w:tr w:rsidR="00CD4BE8" w:rsidRPr="005801F3" w:rsidTr="0042736F"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BE8" w:rsidRPr="005801F3" w:rsidRDefault="00CD4BE8" w:rsidP="00D434D0">
            <w:pPr>
              <w:pStyle w:val="ac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801F3">
              <w:rPr>
                <w:sz w:val="24"/>
                <w:szCs w:val="24"/>
              </w:rPr>
              <w:t xml:space="preserve">№ </w:t>
            </w:r>
            <w:proofErr w:type="spellStart"/>
            <w:r w:rsidRPr="005801F3">
              <w:rPr>
                <w:sz w:val="24"/>
                <w:szCs w:val="24"/>
              </w:rPr>
              <w:t>п.п</w:t>
            </w:r>
            <w:proofErr w:type="spellEnd"/>
            <w:r w:rsidRPr="005801F3">
              <w:rPr>
                <w:sz w:val="24"/>
                <w:szCs w:val="24"/>
              </w:rPr>
              <w:t>.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BE8" w:rsidRPr="005801F3" w:rsidRDefault="00CD4BE8" w:rsidP="00D434D0">
            <w:pPr>
              <w:pStyle w:val="ac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5801F3">
              <w:rPr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BE8" w:rsidRPr="005801F3" w:rsidRDefault="00CD4BE8" w:rsidP="00D434D0">
            <w:pPr>
              <w:pStyle w:val="ac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5801F3">
              <w:rPr>
                <w:sz w:val="24"/>
                <w:szCs w:val="24"/>
              </w:rPr>
              <w:t>Вид деятельности</w:t>
            </w:r>
          </w:p>
        </w:tc>
      </w:tr>
      <w:tr w:rsidR="00CD4BE8" w:rsidRPr="005801F3" w:rsidTr="0042736F"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BE8" w:rsidRPr="005801F3" w:rsidRDefault="0042736F" w:rsidP="00D43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BE8" w:rsidRPr="005801F3" w:rsidRDefault="00CD4BE8" w:rsidP="00D434D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801F3">
              <w:rPr>
                <w:sz w:val="24"/>
                <w:szCs w:val="24"/>
              </w:rPr>
              <w:t>ООО МПФ «Емельянов»</w:t>
            </w:r>
          </w:p>
        </w:tc>
        <w:tc>
          <w:tcPr>
            <w:tcW w:w="2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BE8" w:rsidRPr="005801F3" w:rsidRDefault="00CD4BE8" w:rsidP="00D434D0">
            <w:pPr>
              <w:pStyle w:val="ac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801F3">
              <w:rPr>
                <w:sz w:val="24"/>
                <w:szCs w:val="24"/>
              </w:rPr>
              <w:t>Производство мебели</w:t>
            </w:r>
          </w:p>
        </w:tc>
      </w:tr>
      <w:tr w:rsidR="00CD4BE8" w:rsidRPr="005801F3" w:rsidTr="0042736F"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BE8" w:rsidRPr="005801F3" w:rsidRDefault="0042736F" w:rsidP="00D43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BE8" w:rsidRPr="005801F3" w:rsidRDefault="00CD4BE8" w:rsidP="00D434D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801F3">
              <w:rPr>
                <w:sz w:val="24"/>
                <w:szCs w:val="24"/>
              </w:rPr>
              <w:t>ООО «МК-Балтика»</w:t>
            </w:r>
          </w:p>
        </w:tc>
        <w:tc>
          <w:tcPr>
            <w:tcW w:w="2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BE8" w:rsidRPr="005801F3" w:rsidRDefault="00CD4BE8" w:rsidP="00D434D0">
            <w:pPr>
              <w:pStyle w:val="ac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801F3">
              <w:rPr>
                <w:sz w:val="24"/>
                <w:szCs w:val="24"/>
              </w:rPr>
              <w:t>Производство мясной продукции</w:t>
            </w:r>
          </w:p>
        </w:tc>
      </w:tr>
      <w:tr w:rsidR="00CD4BE8" w:rsidRPr="005801F3" w:rsidTr="0042736F"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BE8" w:rsidRPr="005801F3" w:rsidRDefault="0042736F" w:rsidP="00D43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BE8" w:rsidRPr="005801F3" w:rsidRDefault="00CD4BE8" w:rsidP="00D434D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801F3">
              <w:rPr>
                <w:sz w:val="24"/>
                <w:szCs w:val="24"/>
              </w:rPr>
              <w:t>ООО «</w:t>
            </w:r>
            <w:proofErr w:type="spellStart"/>
            <w:r w:rsidRPr="005801F3">
              <w:rPr>
                <w:sz w:val="24"/>
                <w:szCs w:val="24"/>
              </w:rPr>
              <w:t>Автотор</w:t>
            </w:r>
            <w:proofErr w:type="spellEnd"/>
            <w:r w:rsidRPr="005801F3">
              <w:rPr>
                <w:sz w:val="24"/>
                <w:szCs w:val="24"/>
              </w:rPr>
              <w:t>»</w:t>
            </w:r>
          </w:p>
        </w:tc>
        <w:tc>
          <w:tcPr>
            <w:tcW w:w="2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BE8" w:rsidRPr="005801F3" w:rsidRDefault="00CD4BE8" w:rsidP="00D434D0">
            <w:pPr>
              <w:pStyle w:val="ac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801F3">
              <w:rPr>
                <w:sz w:val="24"/>
                <w:szCs w:val="24"/>
              </w:rPr>
              <w:t xml:space="preserve">Производство грузовиков </w:t>
            </w:r>
            <w:r>
              <w:rPr>
                <w:sz w:val="24"/>
                <w:szCs w:val="24"/>
              </w:rPr>
              <w:t>«</w:t>
            </w:r>
            <w:proofErr w:type="spellStart"/>
            <w:r w:rsidRPr="005801F3">
              <w:rPr>
                <w:sz w:val="24"/>
                <w:szCs w:val="24"/>
              </w:rPr>
              <w:t>Hyundai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CD4BE8" w:rsidRPr="005801F3" w:rsidTr="0042736F"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BE8" w:rsidRPr="005801F3" w:rsidRDefault="0042736F" w:rsidP="00D434D0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BE8" w:rsidRPr="005801F3" w:rsidRDefault="00CD4BE8" w:rsidP="00D434D0">
            <w:pPr>
              <w:spacing w:after="0" w:line="240" w:lineRule="auto"/>
              <w:rPr>
                <w:rFonts w:eastAsia="Times New Roman"/>
                <w:spacing w:val="7"/>
                <w:sz w:val="24"/>
                <w:szCs w:val="24"/>
              </w:rPr>
            </w:pPr>
            <w:r w:rsidRPr="005801F3">
              <w:rPr>
                <w:rFonts w:eastAsia="Calibri"/>
                <w:sz w:val="24"/>
                <w:szCs w:val="24"/>
              </w:rPr>
              <w:t xml:space="preserve">Фабрика обоев «Прима </w:t>
            </w:r>
            <w:proofErr w:type="spellStart"/>
            <w:r w:rsidRPr="005801F3">
              <w:rPr>
                <w:rFonts w:eastAsia="Calibri"/>
                <w:sz w:val="24"/>
                <w:szCs w:val="24"/>
              </w:rPr>
              <w:t>Итальяна</w:t>
            </w:r>
            <w:proofErr w:type="spellEnd"/>
            <w:r w:rsidRPr="005801F3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BE8" w:rsidRPr="005801F3" w:rsidRDefault="00CD4BE8" w:rsidP="00D434D0">
            <w:pPr>
              <w:pStyle w:val="ac"/>
              <w:spacing w:after="0" w:line="240" w:lineRule="auto"/>
              <w:rPr>
                <w:rFonts w:eastAsia="Times New Roman"/>
                <w:spacing w:val="7"/>
                <w:sz w:val="24"/>
                <w:szCs w:val="24"/>
              </w:rPr>
            </w:pPr>
            <w:r w:rsidRPr="005801F3">
              <w:rPr>
                <w:rFonts w:eastAsia="Calibri"/>
                <w:sz w:val="24"/>
                <w:szCs w:val="24"/>
              </w:rPr>
              <w:t>Производство обоев</w:t>
            </w:r>
          </w:p>
        </w:tc>
      </w:tr>
      <w:tr w:rsidR="0042736F" w:rsidRPr="005801F3" w:rsidTr="0042736F"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736F" w:rsidRDefault="0042736F" w:rsidP="0042736F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736F" w:rsidRPr="005801F3" w:rsidRDefault="0042736F" w:rsidP="0042736F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ООО «Восходящая звезда»</w:t>
            </w:r>
          </w:p>
        </w:tc>
        <w:tc>
          <w:tcPr>
            <w:tcW w:w="2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736F" w:rsidRPr="005801F3" w:rsidRDefault="0042736F" w:rsidP="0042736F">
            <w:pPr>
              <w:pStyle w:val="ac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801F3">
              <w:rPr>
                <w:sz w:val="24"/>
                <w:szCs w:val="24"/>
              </w:rPr>
              <w:t>Производство мясной продукции</w:t>
            </w:r>
          </w:p>
        </w:tc>
      </w:tr>
    </w:tbl>
    <w:p w:rsidR="00296799" w:rsidRDefault="00296799" w:rsidP="00CD4BE8">
      <w:pPr>
        <w:pStyle w:val="ac"/>
        <w:spacing w:after="0" w:line="240" w:lineRule="auto"/>
        <w:ind w:left="0" w:firstLine="709"/>
        <w:jc w:val="both"/>
        <w:rPr>
          <w:rFonts w:eastAsia="Calibri"/>
        </w:rPr>
      </w:pPr>
    </w:p>
    <w:p w:rsidR="00CD4BE8" w:rsidRDefault="00CD4BE8" w:rsidP="00CD4BE8">
      <w:pPr>
        <w:pStyle w:val="ac"/>
        <w:spacing w:after="0" w:line="240" w:lineRule="auto"/>
        <w:ind w:left="0" w:firstLine="709"/>
        <w:jc w:val="both"/>
        <w:rPr>
          <w:rFonts w:eastAsia="Calibri"/>
        </w:rPr>
      </w:pPr>
      <w:r>
        <w:rPr>
          <w:rFonts w:eastAsia="Calibri"/>
        </w:rPr>
        <w:t>В п. Романово функционирует подземное хранилище газа.  В состав комплекса входят пять резервуаров общей вместимостью 391,2 миллиона кубометров газа. Для закачки-отбора газа из калининградского ПХГ проложен газопровод-отвод протяженностью 26 километров.</w:t>
      </w:r>
    </w:p>
    <w:p w:rsidR="00415CAA" w:rsidRDefault="00415CAA" w:rsidP="00CD4BE8">
      <w:pPr>
        <w:pStyle w:val="ac"/>
        <w:spacing w:after="0" w:line="240" w:lineRule="auto"/>
        <w:ind w:left="0" w:firstLine="709"/>
        <w:jc w:val="both"/>
        <w:rPr>
          <w:rFonts w:eastAsia="Calibri"/>
        </w:rPr>
      </w:pPr>
    </w:p>
    <w:p w:rsidR="00CD4BE8" w:rsidRDefault="00CD4BE8" w:rsidP="00415CAA">
      <w:pPr>
        <w:pStyle w:val="ae"/>
        <w:spacing w:before="0" w:beforeAutospacing="0" w:after="0" w:afterAutospacing="0"/>
        <w:jc w:val="center"/>
        <w:rPr>
          <w:rStyle w:val="af4"/>
          <w:b w:val="0"/>
          <w:color w:val="000000"/>
          <w:sz w:val="28"/>
        </w:rPr>
      </w:pPr>
      <w:r w:rsidRPr="00206959">
        <w:rPr>
          <w:rStyle w:val="af4"/>
          <w:b w:val="0"/>
          <w:color w:val="000000"/>
          <w:sz w:val="28"/>
        </w:rPr>
        <w:t>Деятельность предприятий МО «Зеленоградский городской округ»</w:t>
      </w:r>
    </w:p>
    <w:p w:rsidR="00415CAA" w:rsidRPr="00206959" w:rsidRDefault="00415CAA" w:rsidP="00415CAA">
      <w:pPr>
        <w:pStyle w:val="ae"/>
        <w:spacing w:before="0" w:beforeAutospacing="0" w:after="0" w:afterAutospacing="0"/>
        <w:jc w:val="center"/>
        <w:rPr>
          <w:b/>
          <w:color w:val="000000"/>
          <w:sz w:val="28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1"/>
        <w:gridCol w:w="1816"/>
        <w:gridCol w:w="1243"/>
        <w:gridCol w:w="1243"/>
        <w:gridCol w:w="1338"/>
      </w:tblGrid>
      <w:tr w:rsidR="00B12EBE" w:rsidRPr="00B12EBE" w:rsidTr="00D434D0"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4BE8" w:rsidRPr="00B12EBE" w:rsidRDefault="00CD4BE8" w:rsidP="00D43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12EBE">
              <w:rPr>
                <w:sz w:val="24"/>
                <w:szCs w:val="24"/>
              </w:rPr>
              <w:t>Показатели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4BE8" w:rsidRPr="00B12EBE" w:rsidRDefault="00CD4BE8" w:rsidP="00D434D0">
            <w:pPr>
              <w:pStyle w:val="ae"/>
              <w:spacing w:after="0" w:afterAutospacing="0"/>
              <w:jc w:val="center"/>
            </w:pPr>
            <w:r w:rsidRPr="00B12EBE">
              <w:t>Ед. измерения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4BE8" w:rsidRPr="00B12EBE" w:rsidRDefault="00CD4BE8" w:rsidP="00D434D0">
            <w:pPr>
              <w:pStyle w:val="ae"/>
              <w:spacing w:after="0" w:afterAutospacing="0"/>
              <w:jc w:val="center"/>
            </w:pPr>
            <w:r w:rsidRPr="00B12EBE">
              <w:t>2013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4BE8" w:rsidRPr="00B12EBE" w:rsidRDefault="00CD4BE8" w:rsidP="00D434D0">
            <w:pPr>
              <w:pStyle w:val="ae"/>
              <w:spacing w:after="0" w:afterAutospacing="0"/>
              <w:jc w:val="center"/>
            </w:pPr>
            <w:r w:rsidRPr="00B12EBE">
              <w:t>2014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4BE8" w:rsidRPr="00B12EBE" w:rsidRDefault="00CD4BE8" w:rsidP="00D434D0">
            <w:pPr>
              <w:pStyle w:val="ae"/>
              <w:spacing w:after="0" w:afterAutospacing="0"/>
              <w:jc w:val="center"/>
            </w:pPr>
            <w:r w:rsidRPr="00B12EBE">
              <w:t>2015</w:t>
            </w:r>
          </w:p>
        </w:tc>
      </w:tr>
      <w:tr w:rsidR="00B12EBE" w:rsidRPr="00B12EBE" w:rsidTr="00D434D0"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4BE8" w:rsidRPr="00B12EBE" w:rsidRDefault="00CD4BE8" w:rsidP="00D434D0">
            <w:pPr>
              <w:pStyle w:val="ae"/>
              <w:spacing w:after="0" w:afterAutospacing="0"/>
              <w:jc w:val="center"/>
            </w:pPr>
            <w:r w:rsidRPr="00B12EBE">
              <w:t>Отгружено товаров собственного производства, выполнено работ и услуг собственными силами  (без субъектов малого предпринимательства)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4BE8" w:rsidRPr="00B12EBE" w:rsidRDefault="00CD4BE8" w:rsidP="00D434D0">
            <w:pPr>
              <w:pStyle w:val="ae"/>
              <w:spacing w:after="0" w:afterAutospacing="0"/>
              <w:jc w:val="center"/>
            </w:pPr>
            <w:r w:rsidRPr="00B12EBE">
              <w:t>тыс. руб.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4BE8" w:rsidRPr="00B12EBE" w:rsidRDefault="00CD4BE8" w:rsidP="00D434D0">
            <w:pPr>
              <w:pStyle w:val="ae"/>
              <w:spacing w:after="0" w:afterAutospacing="0"/>
              <w:jc w:val="center"/>
            </w:pPr>
            <w:r w:rsidRPr="00B12EBE">
              <w:t>2085422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4BE8" w:rsidRPr="00B12EBE" w:rsidRDefault="00CD4BE8" w:rsidP="00D434D0">
            <w:pPr>
              <w:pStyle w:val="ae"/>
              <w:spacing w:after="0" w:afterAutospacing="0"/>
              <w:jc w:val="center"/>
            </w:pPr>
            <w:r w:rsidRPr="00B12EBE">
              <w:t>3206506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4BE8" w:rsidRPr="00B12EBE" w:rsidRDefault="00CD4BE8" w:rsidP="00D434D0">
            <w:pPr>
              <w:pStyle w:val="ae"/>
              <w:spacing w:after="0" w:afterAutospacing="0"/>
              <w:jc w:val="center"/>
            </w:pPr>
            <w:r w:rsidRPr="00B12EBE">
              <w:t>2805000</w:t>
            </w:r>
          </w:p>
        </w:tc>
      </w:tr>
    </w:tbl>
    <w:p w:rsidR="00934951" w:rsidRPr="00D361E6" w:rsidRDefault="00934951" w:rsidP="00D361E6">
      <w:pPr>
        <w:spacing w:after="0" w:line="240" w:lineRule="auto"/>
        <w:rPr>
          <w:b/>
        </w:rPr>
      </w:pPr>
    </w:p>
    <w:p w:rsidR="003F1CF1" w:rsidRDefault="003F1CF1" w:rsidP="0018164B">
      <w:pPr>
        <w:spacing w:after="0" w:line="240" w:lineRule="auto"/>
        <w:ind w:firstLine="709"/>
        <w:jc w:val="center"/>
        <w:rPr>
          <w:b/>
        </w:rPr>
      </w:pPr>
    </w:p>
    <w:p w:rsidR="0018164B" w:rsidRPr="0018164B" w:rsidRDefault="00934951" w:rsidP="0018164B">
      <w:pPr>
        <w:spacing w:after="0" w:line="240" w:lineRule="auto"/>
        <w:ind w:firstLine="709"/>
        <w:jc w:val="center"/>
        <w:rPr>
          <w:b/>
        </w:rPr>
      </w:pPr>
      <w:r w:rsidRPr="0018164B">
        <w:rPr>
          <w:b/>
        </w:rPr>
        <w:t xml:space="preserve">2.3 </w:t>
      </w:r>
      <w:r w:rsidR="0033114A" w:rsidRPr="0018164B">
        <w:rPr>
          <w:b/>
        </w:rPr>
        <w:t>Сельское хозяйство</w:t>
      </w:r>
    </w:p>
    <w:p w:rsidR="0018164B" w:rsidRDefault="008479C3" w:rsidP="0018164B">
      <w:pPr>
        <w:spacing w:after="0" w:line="240" w:lineRule="auto"/>
        <w:ind w:firstLine="709"/>
        <w:jc w:val="both"/>
        <w:rPr>
          <w:bCs/>
          <w:iCs/>
          <w:spacing w:val="7"/>
          <w:lang w:eastAsia="ru-RU"/>
        </w:rPr>
      </w:pPr>
      <w:r w:rsidRPr="0018164B">
        <w:rPr>
          <w:bCs/>
          <w:iCs/>
          <w:spacing w:val="7"/>
          <w:lang w:eastAsia="ru-RU"/>
        </w:rPr>
        <w:t>Общая площадь земель сельскохозяйственного назначения в округе 43 499 га, из них площадь земель сельскохозяйственных угодий – 38 776 га. Использование сельскохозяйственных угодий в округе в 2017 году - 14 774 га, что составило 38,1%.</w:t>
      </w:r>
    </w:p>
    <w:p w:rsidR="008479C3" w:rsidRPr="0018164B" w:rsidRDefault="008479C3" w:rsidP="0018164B">
      <w:pPr>
        <w:spacing w:after="0" w:line="240" w:lineRule="auto"/>
        <w:ind w:firstLine="709"/>
        <w:jc w:val="both"/>
        <w:rPr>
          <w:bCs/>
        </w:rPr>
      </w:pPr>
      <w:r w:rsidRPr="0018164B">
        <w:rPr>
          <w:bCs/>
          <w:iCs/>
          <w:spacing w:val="7"/>
          <w:lang w:eastAsia="ru-RU"/>
        </w:rPr>
        <w:t xml:space="preserve"> </w:t>
      </w:r>
    </w:p>
    <w:p w:rsidR="008479C3" w:rsidRPr="004E7DA4" w:rsidRDefault="008479C3" w:rsidP="008479C3">
      <w:pPr>
        <w:spacing w:after="0" w:line="240" w:lineRule="auto"/>
        <w:jc w:val="center"/>
        <w:rPr>
          <w:b/>
          <w:bCs/>
          <w:iCs/>
          <w:lang w:eastAsia="ru-RU"/>
        </w:rPr>
      </w:pPr>
      <w:r w:rsidRPr="004E7DA4">
        <w:rPr>
          <w:b/>
          <w:bCs/>
          <w:iCs/>
          <w:lang w:eastAsia="ru-RU"/>
        </w:rPr>
        <w:t>Растениеводство</w:t>
      </w:r>
    </w:p>
    <w:p w:rsidR="008479C3" w:rsidRDefault="008479C3" w:rsidP="008479C3">
      <w:pPr>
        <w:spacing w:after="0" w:line="240" w:lineRule="auto"/>
        <w:ind w:firstLine="708"/>
        <w:jc w:val="both"/>
        <w:rPr>
          <w:bCs/>
          <w:iCs/>
          <w:lang w:eastAsia="ru-RU"/>
        </w:rPr>
      </w:pPr>
      <w:r>
        <w:rPr>
          <w:bCs/>
          <w:iCs/>
          <w:lang w:eastAsia="ru-RU"/>
        </w:rPr>
        <w:t xml:space="preserve">В 2017 году впервые за 5 лет посевная площадь в округе в хозяйствах всех категорий превысила рубеж в 10 тыс. га и составила </w:t>
      </w:r>
      <w:smartTag w:uri="urn:schemas-microsoft-com:office:smarttags" w:element="metricconverter">
        <w:smartTagPr>
          <w:attr w:name="ProductID" w:val="10376,4 га"/>
        </w:smartTagPr>
        <w:r>
          <w:rPr>
            <w:bCs/>
            <w:iCs/>
            <w:lang w:eastAsia="ru-RU"/>
          </w:rPr>
          <w:t>10376,4 га</w:t>
        </w:r>
      </w:smartTag>
      <w:r>
        <w:rPr>
          <w:bCs/>
          <w:iCs/>
          <w:lang w:eastAsia="ru-RU"/>
        </w:rPr>
        <w:t xml:space="preserve"> (162,8 % к уровню прошлого года). Валовой сбор зерновых и зернобобовых увеличился на 16 % по сравнению с предыдущим годом и составил 8624 тонн; а валовой сбор технических культур увеличился в 10 раз и составляет 5724 тонны. Одной из причин такого увеличения является приход на территорию округа агрохолдинга «Долгов групп». </w:t>
      </w:r>
    </w:p>
    <w:p w:rsidR="008479C3" w:rsidRDefault="008479C3" w:rsidP="008479C3">
      <w:pPr>
        <w:spacing w:after="0" w:line="240" w:lineRule="auto"/>
        <w:ind w:firstLine="708"/>
        <w:jc w:val="both"/>
        <w:rPr>
          <w:bCs/>
          <w:iCs/>
          <w:lang w:eastAsia="ru-RU"/>
        </w:rPr>
      </w:pPr>
      <w:r>
        <w:rPr>
          <w:bCs/>
          <w:iCs/>
          <w:lang w:eastAsia="ru-RU"/>
        </w:rPr>
        <w:t xml:space="preserve">Площадь многолетних насаждений в округе составляет </w:t>
      </w:r>
      <w:smartTag w:uri="urn:schemas-microsoft-com:office:smarttags" w:element="metricconverter">
        <w:smartTagPr>
          <w:attr w:name="ProductID" w:val="60 га"/>
        </w:smartTagPr>
        <w:r>
          <w:rPr>
            <w:bCs/>
            <w:iCs/>
            <w:lang w:eastAsia="ru-RU"/>
          </w:rPr>
          <w:t>60 га</w:t>
        </w:r>
      </w:smartTag>
      <w:r>
        <w:rPr>
          <w:bCs/>
          <w:iCs/>
          <w:lang w:eastAsia="ru-RU"/>
        </w:rPr>
        <w:t xml:space="preserve">. Увеличены площади ООО Богатый сад, которое посадило к имеющимся </w:t>
      </w:r>
      <w:smartTag w:uri="urn:schemas-microsoft-com:office:smarttags" w:element="metricconverter">
        <w:smartTagPr>
          <w:attr w:name="ProductID" w:val="22 га"/>
        </w:smartTagPr>
        <w:r>
          <w:rPr>
            <w:bCs/>
            <w:iCs/>
            <w:lang w:eastAsia="ru-RU"/>
          </w:rPr>
          <w:t>22 га</w:t>
        </w:r>
      </w:smartTag>
      <w:r>
        <w:rPr>
          <w:bCs/>
          <w:iCs/>
          <w:lang w:eastAsia="ru-RU"/>
        </w:rPr>
        <w:t xml:space="preserve"> плодовых культур еще </w:t>
      </w:r>
      <w:smartTag w:uri="urn:schemas-microsoft-com:office:smarttags" w:element="metricconverter">
        <w:smartTagPr>
          <w:attr w:name="ProductID" w:val="3,5 га"/>
        </w:smartTagPr>
        <w:r>
          <w:rPr>
            <w:bCs/>
            <w:iCs/>
            <w:lang w:eastAsia="ru-RU"/>
          </w:rPr>
          <w:t>3,5 га</w:t>
        </w:r>
      </w:smartTag>
      <w:r>
        <w:rPr>
          <w:bCs/>
          <w:iCs/>
          <w:lang w:eastAsia="ru-RU"/>
        </w:rPr>
        <w:t xml:space="preserve"> яблонь.  </w:t>
      </w:r>
    </w:p>
    <w:p w:rsidR="008479C3" w:rsidRDefault="008479C3" w:rsidP="008479C3">
      <w:pPr>
        <w:spacing w:after="0" w:line="240" w:lineRule="auto"/>
        <w:ind w:firstLine="708"/>
        <w:jc w:val="both"/>
        <w:rPr>
          <w:bCs/>
          <w:iCs/>
          <w:lang w:eastAsia="ru-RU"/>
        </w:rPr>
      </w:pPr>
      <w:r>
        <w:rPr>
          <w:bCs/>
          <w:iCs/>
          <w:lang w:eastAsia="ru-RU"/>
        </w:rPr>
        <w:t xml:space="preserve">Впервые за 5 лет на территории округа заложены такие культуры как жимолость и голубика.  Всего в 2017 году площадь увеличивалась на </w:t>
      </w:r>
      <w:smartTag w:uri="urn:schemas-microsoft-com:office:smarttags" w:element="metricconverter">
        <w:smartTagPr>
          <w:attr w:name="ProductID" w:val="2018 г"/>
        </w:smartTagPr>
        <w:r>
          <w:rPr>
            <w:bCs/>
            <w:iCs/>
            <w:lang w:eastAsia="ru-RU"/>
          </w:rPr>
          <w:t>3,56 га</w:t>
        </w:r>
      </w:smartTag>
      <w:r>
        <w:rPr>
          <w:bCs/>
          <w:iCs/>
          <w:lang w:eastAsia="ru-RU"/>
        </w:rPr>
        <w:t xml:space="preserve"> </w:t>
      </w:r>
      <w:r>
        <w:rPr>
          <w:bCs/>
          <w:iCs/>
          <w:lang w:eastAsia="ru-RU"/>
        </w:rPr>
        <w:lastRenderedPageBreak/>
        <w:t xml:space="preserve">плодовых и </w:t>
      </w:r>
      <w:smartTag w:uri="urn:schemas-microsoft-com:office:smarttags" w:element="metricconverter">
        <w:smartTagPr>
          <w:attr w:name="ProductID" w:val="2018 г"/>
        </w:smartTagPr>
        <w:r>
          <w:rPr>
            <w:bCs/>
            <w:iCs/>
            <w:lang w:eastAsia="ru-RU"/>
          </w:rPr>
          <w:t>7,5 га</w:t>
        </w:r>
      </w:smartTag>
      <w:r>
        <w:rPr>
          <w:bCs/>
          <w:iCs/>
          <w:lang w:eastAsia="ru-RU"/>
        </w:rPr>
        <w:t xml:space="preserve"> многолетних ягодных насаждений, округ занимает 2 место по валовому сбору ягод в области. </w:t>
      </w:r>
    </w:p>
    <w:p w:rsidR="008479C3" w:rsidRDefault="008479C3" w:rsidP="008479C3">
      <w:pPr>
        <w:spacing w:after="0" w:line="240" w:lineRule="auto"/>
        <w:ind w:firstLine="708"/>
        <w:jc w:val="both"/>
        <w:rPr>
          <w:bCs/>
          <w:iCs/>
          <w:lang w:eastAsia="ru-RU"/>
        </w:rPr>
      </w:pPr>
      <w:r>
        <w:rPr>
          <w:bCs/>
          <w:iCs/>
          <w:lang w:eastAsia="ru-RU"/>
        </w:rPr>
        <w:t>За последние несколько лет в округе отмечаются значительные продвижения в производстве овощей защищенного грунта, прирост валового сбора составил 40 % к уровню прошлого года. По итогам 2017 года в Зеленоградском округе собрано 425 тонн овощей защищенного грунта. Округ занимает 3 место по производству овощей закрытого грунта, 5 место  - овощей открытого грунта, 6 место – картофеля.</w:t>
      </w:r>
    </w:p>
    <w:p w:rsidR="008479C3" w:rsidRDefault="008479C3" w:rsidP="008479C3">
      <w:pPr>
        <w:spacing w:after="0" w:line="240" w:lineRule="auto"/>
        <w:ind w:firstLine="708"/>
        <w:jc w:val="both"/>
        <w:rPr>
          <w:bCs/>
          <w:iCs/>
          <w:lang w:eastAsia="ru-RU"/>
        </w:rPr>
      </w:pPr>
      <w:r>
        <w:rPr>
          <w:bCs/>
          <w:iCs/>
          <w:lang w:eastAsia="ru-RU"/>
        </w:rPr>
        <w:t xml:space="preserve">С целью поддержки сельскохозяйственных товаропроизводителей, а также в связи с необходимостью развития фермерского хозяйства на территории Зеленоградского городского округа за период 2017 года предоставлено в аренду, а также безвозмездное пользование 16 земельных участков из земель сельскохозяйственного назначения крестьянским фермерским хозяйствам, а также гражданам, ведущим личное подсобное хозяйство на общей площади более </w:t>
      </w:r>
      <w:smartTag w:uri="urn:schemas-microsoft-com:office:smarttags" w:element="metricconverter">
        <w:smartTagPr>
          <w:attr w:name="ProductID" w:val="2018 г"/>
        </w:smartTagPr>
        <w:r>
          <w:rPr>
            <w:bCs/>
            <w:iCs/>
            <w:lang w:eastAsia="ru-RU"/>
          </w:rPr>
          <w:t>350 га</w:t>
        </w:r>
      </w:smartTag>
      <w:r>
        <w:rPr>
          <w:bCs/>
          <w:iCs/>
          <w:lang w:eastAsia="ru-RU"/>
        </w:rPr>
        <w:t xml:space="preserve"> (3 </w:t>
      </w:r>
      <w:smartTag w:uri="urn:schemas-microsoft-com:office:smarttags" w:element="metricconverter">
        <w:smartTagPr>
          <w:attr w:name="ProductID" w:val="2018 г"/>
        </w:smartTagPr>
        <w:r>
          <w:rPr>
            <w:bCs/>
            <w:iCs/>
            <w:lang w:eastAsia="ru-RU"/>
          </w:rPr>
          <w:t>525 776 кв. м</w:t>
        </w:r>
      </w:smartTag>
      <w:r>
        <w:rPr>
          <w:bCs/>
          <w:iCs/>
          <w:lang w:eastAsia="ru-RU"/>
        </w:rPr>
        <w:t>). В свою очередь обследовано более 20 земельных участков, ранее предоставленных в аренду. По итогам проверки выявлено, что только 3 арендатора не используют арендованные земельные участки в соответствии с целевым назначением, с которыми в последствии договора аренды были расторгнуты в судебном порядке. Сформирован земельный участок под кедровый питомник в пос. Муромское, который должен заработать уже в 2018 году.</w:t>
      </w:r>
    </w:p>
    <w:p w:rsidR="008479C3" w:rsidRDefault="008479C3" w:rsidP="008479C3">
      <w:pPr>
        <w:keepNext/>
        <w:shd w:val="clear" w:color="auto" w:fill="FFFFFF"/>
        <w:spacing w:before="240" w:after="60" w:line="240" w:lineRule="auto"/>
        <w:jc w:val="center"/>
        <w:outlineLvl w:val="1"/>
        <w:rPr>
          <w:b/>
          <w:bCs/>
          <w:iCs/>
          <w:spacing w:val="7"/>
          <w:lang w:eastAsia="ru-RU"/>
        </w:rPr>
      </w:pPr>
      <w:bookmarkStart w:id="24" w:name="_Toc411500097"/>
      <w:bookmarkStart w:id="25" w:name="_Toc516993172"/>
      <w:r>
        <w:rPr>
          <w:b/>
          <w:bCs/>
          <w:iCs/>
          <w:spacing w:val="7"/>
          <w:lang w:eastAsia="ru-RU"/>
        </w:rPr>
        <w:t>Животноводство</w:t>
      </w:r>
      <w:bookmarkEnd w:id="24"/>
      <w:bookmarkEnd w:id="25"/>
    </w:p>
    <w:p w:rsidR="008479C3" w:rsidRDefault="008479C3" w:rsidP="008479C3">
      <w:pPr>
        <w:spacing w:after="0" w:line="240" w:lineRule="auto"/>
        <w:ind w:firstLine="708"/>
        <w:jc w:val="both"/>
        <w:rPr>
          <w:bCs/>
          <w:iCs/>
          <w:lang w:eastAsia="ru-RU"/>
        </w:rPr>
      </w:pPr>
      <w:r>
        <w:rPr>
          <w:bCs/>
          <w:iCs/>
          <w:lang w:eastAsia="ru-RU"/>
        </w:rPr>
        <w:t xml:space="preserve">В </w:t>
      </w:r>
      <w:smartTag w:uri="urn:schemas-microsoft-com:office:smarttags" w:element="metricconverter">
        <w:smartTagPr>
          <w:attr w:name="ProductID" w:val="2017 г"/>
        </w:smartTagPr>
        <w:r>
          <w:rPr>
            <w:bCs/>
            <w:iCs/>
            <w:lang w:eastAsia="ru-RU"/>
          </w:rPr>
          <w:t>2017 г</w:t>
        </w:r>
      </w:smartTag>
      <w:r>
        <w:rPr>
          <w:bCs/>
          <w:iCs/>
          <w:lang w:eastAsia="ru-RU"/>
        </w:rPr>
        <w:t xml:space="preserve">.  всеми категориями хозяйств произведено 3180 тонн молока, в основном эти показатели достигнуты хозяйствами населения и КФХ. Плановые показатели производства молока были выполнены еще в ноябре. По итогам года показатели валового производства молока превышают показатели </w:t>
      </w:r>
      <w:smartTag w:uri="urn:schemas-microsoft-com:office:smarttags" w:element="metricconverter">
        <w:smartTagPr>
          <w:attr w:name="ProductID" w:val="2018 г"/>
        </w:smartTagPr>
        <w:r>
          <w:rPr>
            <w:bCs/>
            <w:iCs/>
            <w:lang w:eastAsia="ru-RU"/>
          </w:rPr>
          <w:t>2016 г</w:t>
        </w:r>
      </w:smartTag>
      <w:r>
        <w:rPr>
          <w:bCs/>
          <w:iCs/>
          <w:lang w:eastAsia="ru-RU"/>
        </w:rPr>
        <w:t>. на 5%. С 2015 года в округе отмечается стабильное наращивание объемов молока. Развивается молочное козоводство и овцеводство.  Тем самым, расширяется и ассортимент выпускаемой молочной продукции: в пос. Холмы расположено единственное в области производство овечьего сыра.</w:t>
      </w:r>
    </w:p>
    <w:p w:rsidR="008479C3" w:rsidRDefault="008479C3" w:rsidP="008479C3">
      <w:pPr>
        <w:spacing w:after="0" w:line="240" w:lineRule="auto"/>
        <w:ind w:firstLine="708"/>
        <w:jc w:val="both"/>
        <w:rPr>
          <w:bCs/>
          <w:iCs/>
          <w:lang w:eastAsia="ru-RU"/>
        </w:rPr>
      </w:pPr>
      <w:r>
        <w:rPr>
          <w:bCs/>
          <w:iCs/>
          <w:lang w:eastAsia="ru-RU"/>
        </w:rPr>
        <w:t>Стабильное поголовье свиней в округе обеспечивается свиноводческим комплексом ООО «</w:t>
      </w:r>
      <w:proofErr w:type="spellStart"/>
      <w:r>
        <w:rPr>
          <w:bCs/>
          <w:iCs/>
          <w:lang w:eastAsia="ru-RU"/>
        </w:rPr>
        <w:t>БалтЗангасНефтеоргсинтез</w:t>
      </w:r>
      <w:proofErr w:type="spellEnd"/>
      <w:r>
        <w:rPr>
          <w:bCs/>
          <w:iCs/>
          <w:lang w:eastAsia="ru-RU"/>
        </w:rPr>
        <w:t xml:space="preserve">», производящим 10 процентов свинины Калининградской области (мощность 36 тыс. голов свиней в год). В сентябре 2017 года введена в эксплуатацию собственная бойня. Предприятие имеет самый высокий уровень </w:t>
      </w:r>
      <w:proofErr w:type="spellStart"/>
      <w:r>
        <w:rPr>
          <w:bCs/>
          <w:iCs/>
          <w:lang w:eastAsia="ru-RU"/>
        </w:rPr>
        <w:t>биозащиты</w:t>
      </w:r>
      <w:proofErr w:type="spellEnd"/>
      <w:r>
        <w:rPr>
          <w:bCs/>
          <w:iCs/>
          <w:lang w:eastAsia="ru-RU"/>
        </w:rPr>
        <w:t xml:space="preserve"> – четвертый (это крайне важно в условиях возросшей угрозы африканской чумы свиней).</w:t>
      </w:r>
    </w:p>
    <w:p w:rsidR="008479C3" w:rsidRDefault="008479C3" w:rsidP="008479C3">
      <w:pPr>
        <w:spacing w:after="0" w:line="240" w:lineRule="auto"/>
        <w:ind w:firstLine="708"/>
        <w:jc w:val="both"/>
        <w:rPr>
          <w:bCs/>
          <w:iCs/>
          <w:lang w:eastAsia="ru-RU"/>
        </w:rPr>
      </w:pPr>
      <w:r>
        <w:rPr>
          <w:bCs/>
          <w:iCs/>
          <w:lang w:eastAsia="ru-RU"/>
        </w:rPr>
        <w:t xml:space="preserve">Расширяется сфера мясного производства. В пос. </w:t>
      </w:r>
      <w:proofErr w:type="spellStart"/>
      <w:r>
        <w:rPr>
          <w:bCs/>
          <w:iCs/>
          <w:lang w:eastAsia="ru-RU"/>
        </w:rPr>
        <w:t>Кумачево</w:t>
      </w:r>
      <w:proofErr w:type="spellEnd"/>
      <w:r>
        <w:rPr>
          <w:bCs/>
          <w:iCs/>
          <w:lang w:eastAsia="ru-RU"/>
        </w:rPr>
        <w:t xml:space="preserve"> введен в эксплуатацию </w:t>
      </w:r>
      <w:proofErr w:type="spellStart"/>
      <w:r>
        <w:rPr>
          <w:bCs/>
          <w:iCs/>
          <w:lang w:eastAsia="ru-RU"/>
        </w:rPr>
        <w:t>свинокомплекс</w:t>
      </w:r>
      <w:proofErr w:type="spellEnd"/>
      <w:r>
        <w:rPr>
          <w:bCs/>
          <w:iCs/>
          <w:lang w:eastAsia="ru-RU"/>
        </w:rPr>
        <w:t>, включающий карантинное отделение и маточник на 1000 голов. В</w:t>
      </w:r>
      <w:r w:rsidRPr="00256631">
        <w:rPr>
          <w:bCs/>
          <w:iCs/>
          <w:lang w:eastAsia="ru-RU"/>
        </w:rPr>
        <w:t xml:space="preserve"> июле </w:t>
      </w:r>
      <w:smartTag w:uri="urn:schemas-microsoft-com:office:smarttags" w:element="metricconverter">
        <w:smartTagPr>
          <w:attr w:name="ProductID" w:val="2018 г"/>
        </w:smartTagPr>
        <w:r w:rsidRPr="00256631">
          <w:rPr>
            <w:bCs/>
            <w:iCs/>
            <w:lang w:eastAsia="ru-RU"/>
          </w:rPr>
          <w:t>2018 г</w:t>
        </w:r>
      </w:smartTag>
      <w:r w:rsidRPr="00256631">
        <w:rPr>
          <w:bCs/>
          <w:iCs/>
          <w:lang w:eastAsia="ru-RU"/>
        </w:rPr>
        <w:t>. будет произведена первая партия свинины.</w:t>
      </w:r>
    </w:p>
    <w:p w:rsidR="008479C3" w:rsidRDefault="008479C3" w:rsidP="008479C3">
      <w:pPr>
        <w:spacing w:after="0" w:line="240" w:lineRule="auto"/>
        <w:ind w:firstLine="708"/>
        <w:jc w:val="both"/>
        <w:rPr>
          <w:bCs/>
          <w:iCs/>
          <w:lang w:eastAsia="ru-RU"/>
        </w:rPr>
      </w:pPr>
      <w:r w:rsidRPr="00256631">
        <w:rPr>
          <w:bCs/>
          <w:iCs/>
          <w:lang w:eastAsia="ru-RU"/>
        </w:rPr>
        <w:t xml:space="preserve">Успешно реализуется проект по разведению кроликов новозеландской белой породы в пос. Медведево. В 2017 году на ферме введен в эксплуатацию собственный убойных цех. Глава фермерского хозяйства </w:t>
      </w:r>
      <w:r w:rsidRPr="00256631">
        <w:rPr>
          <w:bCs/>
          <w:iCs/>
          <w:lang w:eastAsia="ru-RU"/>
        </w:rPr>
        <w:lastRenderedPageBreak/>
        <w:t>безвозмездно передал первую партию крольчатины (30 голов) в «Центр помощи детям, оставшимся без попечения родителей, «Наш дом», расположенный в Зеленоградске. За год хозяйством произведено почти 6 тонн крольчатины.</w:t>
      </w:r>
    </w:p>
    <w:p w:rsidR="008479C3" w:rsidRDefault="008479C3" w:rsidP="008479C3">
      <w:pPr>
        <w:spacing w:after="0" w:line="240" w:lineRule="auto"/>
        <w:ind w:firstLine="708"/>
        <w:jc w:val="both"/>
      </w:pPr>
      <w:r w:rsidRPr="00256631">
        <w:rPr>
          <w:bCs/>
          <w:iCs/>
          <w:lang w:eastAsia="ru-RU"/>
        </w:rPr>
        <w:t xml:space="preserve">Птицеводческий комплекс «Продукты питания», расположенный в пос. Котельниково, </w:t>
      </w:r>
      <w:r>
        <w:rPr>
          <w:bCs/>
          <w:iCs/>
          <w:lang w:eastAsia="ru-RU"/>
        </w:rPr>
        <w:t>осуществил</w:t>
      </w:r>
      <w:r w:rsidRPr="00256631">
        <w:rPr>
          <w:bCs/>
          <w:iCs/>
          <w:lang w:eastAsia="ru-RU"/>
        </w:rPr>
        <w:t xml:space="preserve"> пробный запуск трех птичников, а в конце третьего квартала </w:t>
      </w:r>
      <w:smartTag w:uri="urn:schemas-microsoft-com:office:smarttags" w:element="metricconverter">
        <w:smartTagPr>
          <w:attr w:name="ProductID" w:val="2018 г"/>
        </w:smartTagPr>
        <w:r w:rsidRPr="00256631">
          <w:rPr>
            <w:bCs/>
            <w:iCs/>
            <w:lang w:eastAsia="ru-RU"/>
          </w:rPr>
          <w:t>2018 г</w:t>
        </w:r>
      </w:smartTag>
      <w:r w:rsidRPr="00256631">
        <w:rPr>
          <w:bCs/>
          <w:iCs/>
          <w:lang w:eastAsia="ru-RU"/>
        </w:rPr>
        <w:t xml:space="preserve">. </w:t>
      </w:r>
      <w:r>
        <w:rPr>
          <w:bCs/>
          <w:iCs/>
          <w:lang w:eastAsia="ru-RU"/>
        </w:rPr>
        <w:t xml:space="preserve">планируется </w:t>
      </w:r>
      <w:r w:rsidRPr="00256631">
        <w:rPr>
          <w:bCs/>
          <w:iCs/>
          <w:lang w:eastAsia="ru-RU"/>
        </w:rPr>
        <w:t>вво</w:t>
      </w:r>
      <w:r>
        <w:rPr>
          <w:bCs/>
          <w:iCs/>
          <w:lang w:eastAsia="ru-RU"/>
        </w:rPr>
        <w:t xml:space="preserve">д в эксплуатацию семи птичников (строительные работы выполнены в полном объеме, </w:t>
      </w:r>
      <w:r w:rsidRPr="00277312">
        <w:rPr>
          <w:bCs/>
          <w:iCs/>
          <w:lang w:eastAsia="ru-RU"/>
        </w:rPr>
        <w:t>осуществляется пуско-наладка</w:t>
      </w:r>
      <w:r>
        <w:rPr>
          <w:bCs/>
          <w:iCs/>
          <w:lang w:eastAsia="ru-RU"/>
        </w:rPr>
        <w:t xml:space="preserve">). </w:t>
      </w:r>
      <w:r w:rsidRPr="00256631">
        <w:rPr>
          <w:bCs/>
          <w:iCs/>
          <w:lang w:eastAsia="ru-RU"/>
        </w:rPr>
        <w:t>Производственная мощность всего комплекса после ввода в эксплуатацию - 6,5 млн.</w:t>
      </w:r>
      <w:r>
        <w:rPr>
          <w:bCs/>
          <w:iCs/>
          <w:lang w:eastAsia="ru-RU"/>
        </w:rPr>
        <w:t xml:space="preserve"> </w:t>
      </w:r>
      <w:r w:rsidRPr="00256631">
        <w:rPr>
          <w:bCs/>
          <w:iCs/>
          <w:lang w:eastAsia="ru-RU"/>
        </w:rPr>
        <w:t>голов в год.</w:t>
      </w:r>
      <w:r w:rsidRPr="00277312">
        <w:t xml:space="preserve"> </w:t>
      </w:r>
    </w:p>
    <w:p w:rsidR="008479C3" w:rsidRPr="00277312" w:rsidRDefault="008479C3" w:rsidP="008479C3">
      <w:pPr>
        <w:spacing w:after="0" w:line="240" w:lineRule="auto"/>
        <w:ind w:firstLine="708"/>
        <w:jc w:val="both"/>
        <w:rPr>
          <w:bCs/>
          <w:iCs/>
          <w:lang w:eastAsia="ru-RU"/>
        </w:rPr>
      </w:pPr>
      <w:r w:rsidRPr="00277312">
        <w:rPr>
          <w:bCs/>
          <w:iCs/>
          <w:lang w:eastAsia="ru-RU"/>
        </w:rPr>
        <w:t xml:space="preserve">Приморское положение </w:t>
      </w:r>
      <w:r>
        <w:rPr>
          <w:bCs/>
          <w:iCs/>
          <w:lang w:eastAsia="ru-RU"/>
        </w:rPr>
        <w:t>округа</w:t>
      </w:r>
      <w:r w:rsidRPr="00277312">
        <w:rPr>
          <w:bCs/>
          <w:iCs/>
          <w:lang w:eastAsia="ru-RU"/>
        </w:rPr>
        <w:t xml:space="preserve"> сказывается и на другой его специализации: на Куршской косе расположен рыболовецкий колхоз «Труженик моря». Рыбаки, живущие</w:t>
      </w:r>
      <w:r>
        <w:rPr>
          <w:bCs/>
          <w:iCs/>
          <w:lang w:eastAsia="ru-RU"/>
        </w:rPr>
        <w:t xml:space="preserve"> в</w:t>
      </w:r>
      <w:r w:rsidRPr="00277312">
        <w:rPr>
          <w:bCs/>
          <w:iCs/>
          <w:lang w:eastAsia="ru-RU"/>
        </w:rPr>
        <w:t xml:space="preserve"> поселках Рыбач</w:t>
      </w:r>
      <w:r>
        <w:rPr>
          <w:bCs/>
          <w:iCs/>
          <w:lang w:eastAsia="ru-RU"/>
        </w:rPr>
        <w:t>ий</w:t>
      </w:r>
      <w:r w:rsidRPr="00277312">
        <w:rPr>
          <w:bCs/>
          <w:iCs/>
          <w:lang w:eastAsia="ru-RU"/>
        </w:rPr>
        <w:t>, Лесно</w:t>
      </w:r>
      <w:r>
        <w:rPr>
          <w:bCs/>
          <w:iCs/>
          <w:lang w:eastAsia="ru-RU"/>
        </w:rPr>
        <w:t>й</w:t>
      </w:r>
      <w:r w:rsidRPr="00277312">
        <w:rPr>
          <w:bCs/>
          <w:iCs/>
          <w:lang w:eastAsia="ru-RU"/>
        </w:rPr>
        <w:t xml:space="preserve"> и Морско</w:t>
      </w:r>
      <w:r>
        <w:rPr>
          <w:bCs/>
          <w:iCs/>
          <w:lang w:eastAsia="ru-RU"/>
        </w:rPr>
        <w:t>й</w:t>
      </w:r>
      <w:r w:rsidRPr="00277312">
        <w:rPr>
          <w:bCs/>
          <w:iCs/>
          <w:lang w:eastAsia="ru-RU"/>
        </w:rPr>
        <w:t xml:space="preserve">, </w:t>
      </w:r>
      <w:r>
        <w:rPr>
          <w:bCs/>
          <w:iCs/>
          <w:lang w:eastAsia="ru-RU"/>
        </w:rPr>
        <w:t>осуществляют вылов</w:t>
      </w:r>
      <w:r w:rsidRPr="00277312">
        <w:rPr>
          <w:bCs/>
          <w:iCs/>
          <w:lang w:eastAsia="ru-RU"/>
        </w:rPr>
        <w:t xml:space="preserve"> рыб</w:t>
      </w:r>
      <w:r>
        <w:rPr>
          <w:bCs/>
          <w:iCs/>
          <w:lang w:eastAsia="ru-RU"/>
        </w:rPr>
        <w:t>ы</w:t>
      </w:r>
      <w:r w:rsidRPr="00277312">
        <w:rPr>
          <w:bCs/>
          <w:iCs/>
          <w:lang w:eastAsia="ru-RU"/>
        </w:rPr>
        <w:t xml:space="preserve"> в заливах и Балтийском море.</w:t>
      </w:r>
    </w:p>
    <w:p w:rsidR="008479C3" w:rsidRDefault="008479C3" w:rsidP="008479C3">
      <w:pPr>
        <w:spacing w:after="0" w:line="240" w:lineRule="auto"/>
        <w:ind w:firstLine="708"/>
        <w:jc w:val="both"/>
        <w:rPr>
          <w:bCs/>
          <w:iCs/>
          <w:lang w:eastAsia="ru-RU"/>
        </w:rPr>
      </w:pPr>
      <w:r>
        <w:rPr>
          <w:bCs/>
          <w:iCs/>
          <w:lang w:eastAsia="ru-RU"/>
        </w:rPr>
        <w:t>С</w:t>
      </w:r>
      <w:r w:rsidRPr="00277312">
        <w:rPr>
          <w:bCs/>
          <w:iCs/>
          <w:lang w:eastAsia="ru-RU"/>
        </w:rPr>
        <w:t xml:space="preserve">ельское хозяйство </w:t>
      </w:r>
      <w:r>
        <w:rPr>
          <w:bCs/>
          <w:iCs/>
          <w:lang w:eastAsia="ru-RU"/>
        </w:rPr>
        <w:t xml:space="preserve">округа </w:t>
      </w:r>
      <w:r w:rsidRPr="00277312">
        <w:rPr>
          <w:bCs/>
          <w:iCs/>
          <w:lang w:eastAsia="ru-RU"/>
        </w:rPr>
        <w:t xml:space="preserve">демонстрирует </w:t>
      </w:r>
      <w:r>
        <w:rPr>
          <w:bCs/>
          <w:iCs/>
          <w:lang w:eastAsia="ru-RU"/>
        </w:rPr>
        <w:t>у</w:t>
      </w:r>
      <w:r w:rsidRPr="00277312">
        <w:rPr>
          <w:bCs/>
          <w:iCs/>
          <w:lang w:eastAsia="ru-RU"/>
        </w:rPr>
        <w:t>веренный рост. При этом явно присутствует проблема формирования стабильных рынков сбыта производимой продукции.</w:t>
      </w:r>
      <w:r>
        <w:rPr>
          <w:bCs/>
          <w:iCs/>
          <w:lang w:eastAsia="ru-RU"/>
        </w:rPr>
        <w:t xml:space="preserve"> С этой целью ведется строительство фермерского магазин</w:t>
      </w:r>
      <w:r w:rsidRPr="00277312">
        <w:rPr>
          <w:bCs/>
          <w:iCs/>
          <w:lang w:eastAsia="ru-RU"/>
        </w:rPr>
        <w:t>а</w:t>
      </w:r>
      <w:r w:rsidRPr="00277312">
        <w:t xml:space="preserve"> в центре </w:t>
      </w:r>
      <w:r>
        <w:t>Зеленоградска</w:t>
      </w:r>
      <w:r w:rsidRPr="00277312">
        <w:t xml:space="preserve"> </w:t>
      </w:r>
      <w:r w:rsidRPr="00277312">
        <w:rPr>
          <w:bCs/>
          <w:iCs/>
          <w:lang w:eastAsia="ru-RU"/>
        </w:rPr>
        <w:t>вблизи автомобильного и железнодорожного вокзалов</w:t>
      </w:r>
      <w:r>
        <w:rPr>
          <w:bCs/>
          <w:iCs/>
          <w:lang w:eastAsia="ru-RU"/>
        </w:rPr>
        <w:t xml:space="preserve"> (завершается его внутреннее обустройство).</w:t>
      </w:r>
    </w:p>
    <w:p w:rsidR="008479C3" w:rsidRPr="00D0769E" w:rsidRDefault="008479C3" w:rsidP="008479C3">
      <w:pPr>
        <w:spacing w:after="0" w:line="240" w:lineRule="auto"/>
        <w:ind w:firstLine="708"/>
        <w:jc w:val="both"/>
        <w:rPr>
          <w:bCs/>
          <w:iCs/>
          <w:lang w:eastAsia="ru-RU"/>
        </w:rPr>
      </w:pPr>
      <w:r w:rsidRPr="00A24EAF">
        <w:t>Среди факторов, повлиявших на развитие сельского хозяйства в округе</w:t>
      </w:r>
      <w:r>
        <w:t xml:space="preserve">, </w:t>
      </w:r>
      <w:r w:rsidRPr="00A24EAF">
        <w:t xml:space="preserve"> является государственная поддержка. </w:t>
      </w:r>
      <w:r w:rsidRPr="00A24EAF">
        <w:rPr>
          <w:bCs/>
          <w:iCs/>
        </w:rPr>
        <w:t xml:space="preserve">В 2017 году на поддержку сельского хозяйства в рамках мероприятий государственной программы развития сельского хозяйства направлено 182,6 </w:t>
      </w:r>
      <w:proofErr w:type="spellStart"/>
      <w:r w:rsidRPr="00A24EAF">
        <w:rPr>
          <w:bCs/>
          <w:iCs/>
        </w:rPr>
        <w:t>млн.руб</w:t>
      </w:r>
      <w:proofErr w:type="spellEnd"/>
      <w:r w:rsidRPr="00A24EAF">
        <w:rPr>
          <w:bCs/>
          <w:iCs/>
        </w:rPr>
        <w:t xml:space="preserve">., в </w:t>
      </w:r>
      <w:proofErr w:type="spellStart"/>
      <w:r w:rsidRPr="00A24EAF">
        <w:rPr>
          <w:bCs/>
          <w:iCs/>
        </w:rPr>
        <w:t>т.ч</w:t>
      </w:r>
      <w:proofErr w:type="spellEnd"/>
      <w:r w:rsidRPr="00A24EAF">
        <w:rPr>
          <w:bCs/>
          <w:iCs/>
        </w:rPr>
        <w:t xml:space="preserve">. 80 тыс. рублей за счет местного бюджета, на 20 млн. больше по сравнению с </w:t>
      </w:r>
      <w:smartTag w:uri="urn:schemas-microsoft-com:office:smarttags" w:element="metricconverter">
        <w:smartTagPr>
          <w:attr w:name="ProductID" w:val="2016 г"/>
        </w:smartTagPr>
        <w:r w:rsidRPr="00A24EAF">
          <w:rPr>
            <w:bCs/>
            <w:iCs/>
          </w:rPr>
          <w:t>2016 г</w:t>
        </w:r>
      </w:smartTag>
      <w:r w:rsidRPr="00A24EAF">
        <w:rPr>
          <w:bCs/>
          <w:iCs/>
        </w:rPr>
        <w:t>.  Двадцать видов субсидий по направлениям животноводство и растениеводство</w:t>
      </w:r>
      <w:r w:rsidRPr="00785E6A">
        <w:rPr>
          <w:bCs/>
          <w:iCs/>
        </w:rPr>
        <w:t xml:space="preserve"> </w:t>
      </w:r>
      <w:r w:rsidRPr="00A24EAF">
        <w:rPr>
          <w:bCs/>
          <w:iCs/>
        </w:rPr>
        <w:t>получили 14 юридических лица, 10 крестьянских (фермерских) хозяйств и 22 личных подсобных хозяйств.</w:t>
      </w:r>
    </w:p>
    <w:p w:rsidR="008479C3" w:rsidRPr="008479C3" w:rsidRDefault="008479C3" w:rsidP="008479C3">
      <w:pPr>
        <w:spacing w:after="0" w:line="240" w:lineRule="auto"/>
        <w:jc w:val="both"/>
        <w:rPr>
          <w:bCs/>
          <w:iCs/>
          <w:lang w:eastAsia="ru-RU"/>
        </w:rPr>
      </w:pPr>
    </w:p>
    <w:p w:rsidR="002A655D" w:rsidRPr="0048148B" w:rsidRDefault="00934951" w:rsidP="00866D52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6" w:name="_Toc516993173"/>
      <w:r w:rsidRPr="0048148B">
        <w:rPr>
          <w:rFonts w:ascii="Times New Roman" w:hAnsi="Times New Roman" w:cs="Times New Roman"/>
          <w:color w:val="auto"/>
          <w:sz w:val="28"/>
          <w:szCs w:val="28"/>
        </w:rPr>
        <w:t xml:space="preserve">2.4 </w:t>
      </w:r>
      <w:r w:rsidR="0033114A" w:rsidRPr="0048148B">
        <w:rPr>
          <w:rFonts w:ascii="Times New Roman" w:hAnsi="Times New Roman" w:cs="Times New Roman"/>
          <w:color w:val="auto"/>
          <w:sz w:val="28"/>
          <w:szCs w:val="28"/>
        </w:rPr>
        <w:t>Потребительский рынок</w:t>
      </w:r>
      <w:bookmarkStart w:id="27" w:name="bookmark33"/>
      <w:bookmarkEnd w:id="26"/>
    </w:p>
    <w:bookmarkEnd w:id="27"/>
    <w:p w:rsidR="0036648E" w:rsidRPr="0036648E" w:rsidRDefault="0036648E" w:rsidP="0036648E">
      <w:pPr>
        <w:pStyle w:val="af0"/>
        <w:ind w:firstLine="709"/>
        <w:jc w:val="both"/>
        <w:rPr>
          <w:sz w:val="28"/>
          <w:szCs w:val="28"/>
        </w:rPr>
      </w:pPr>
      <w:r w:rsidRPr="0036648E">
        <w:rPr>
          <w:sz w:val="28"/>
          <w:szCs w:val="28"/>
        </w:rPr>
        <w:t>Во исполнение требований федерального законодательства в сфере торговли сформирована электронная база данных для Единого торгового реестра Калининградской области, включающая сведения о хозяйствующих торговых субъектах округа и принадлежащим им объектам. На 1 января 2018 года реестром охвачены 56 нестационарных торговых объектов и 87 стационарных магазинов.   Ведется постоянная работа по актуализации сведений.</w:t>
      </w:r>
    </w:p>
    <w:p w:rsidR="0036648E" w:rsidRPr="0036648E" w:rsidRDefault="0036648E" w:rsidP="0036648E">
      <w:pPr>
        <w:pStyle w:val="af0"/>
        <w:ind w:firstLine="709"/>
        <w:jc w:val="both"/>
        <w:rPr>
          <w:sz w:val="28"/>
          <w:szCs w:val="28"/>
        </w:rPr>
      </w:pPr>
      <w:r w:rsidRPr="0036648E">
        <w:rPr>
          <w:sz w:val="28"/>
          <w:szCs w:val="28"/>
        </w:rPr>
        <w:t xml:space="preserve">В 2017 году в городе Зеленоградске открылись два новых магазина сети «СПАР» - на улице Окружной и на Тургенева. В настоящее время идут работы по строительству еще одного супермаркета данной торговой сети на улице Железнодорожной. </w:t>
      </w:r>
    </w:p>
    <w:p w:rsidR="0036648E" w:rsidRPr="0036648E" w:rsidRDefault="0036648E" w:rsidP="0036648E">
      <w:pPr>
        <w:pStyle w:val="af0"/>
        <w:ind w:firstLine="709"/>
        <w:jc w:val="both"/>
        <w:rPr>
          <w:sz w:val="28"/>
          <w:szCs w:val="28"/>
        </w:rPr>
      </w:pPr>
      <w:r w:rsidRPr="0036648E">
        <w:rPr>
          <w:sz w:val="28"/>
          <w:szCs w:val="28"/>
        </w:rPr>
        <w:t xml:space="preserve">ОАО «Зеленоградский торговый дом» совместно с частным инвестором реализуется проект строительства магазина фермерских товаров в помещениях бывшего пакгауза железной дороги. Открытие магазина запланировано на апрель 2018 года.    </w:t>
      </w:r>
    </w:p>
    <w:p w:rsidR="0036648E" w:rsidRPr="0036648E" w:rsidRDefault="0036648E" w:rsidP="0036648E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648E">
        <w:rPr>
          <w:sz w:val="28"/>
          <w:szCs w:val="28"/>
        </w:rPr>
        <w:lastRenderedPageBreak/>
        <w:t xml:space="preserve">На территории Зеленоградского рынка осуществляют свою деятельность </w:t>
      </w:r>
      <w:r w:rsidR="003F1CF1">
        <w:rPr>
          <w:sz w:val="28"/>
          <w:szCs w:val="28"/>
        </w:rPr>
        <w:t>1 социальный</w:t>
      </w:r>
      <w:r w:rsidRPr="0036648E">
        <w:rPr>
          <w:sz w:val="28"/>
          <w:szCs w:val="28"/>
        </w:rPr>
        <w:t xml:space="preserve"> магазин, где жители города могут произвести покупки социально значимых продуктов </w:t>
      </w:r>
      <w:r w:rsidR="003F1CF1">
        <w:rPr>
          <w:sz w:val="28"/>
          <w:szCs w:val="28"/>
        </w:rPr>
        <w:t>с минимальной наценкой</w:t>
      </w:r>
      <w:r w:rsidRPr="0036648E">
        <w:rPr>
          <w:sz w:val="28"/>
          <w:szCs w:val="28"/>
        </w:rPr>
        <w:t xml:space="preserve">. </w:t>
      </w:r>
    </w:p>
    <w:p w:rsidR="0036648E" w:rsidRPr="0036648E" w:rsidRDefault="0036648E" w:rsidP="0036648E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648E">
        <w:rPr>
          <w:sz w:val="28"/>
          <w:szCs w:val="28"/>
        </w:rPr>
        <w:t xml:space="preserve">Пользуются популярностью организованные администрацией ярмарки товаров сельхозпроизводителей Зеленоградского городского округа. В 2017 году организовано 105 таких ярмарок. </w:t>
      </w:r>
    </w:p>
    <w:p w:rsidR="00CB1043" w:rsidRDefault="00CB1043" w:rsidP="00CB1043">
      <w:pPr>
        <w:spacing w:after="0" w:line="240" w:lineRule="auto"/>
        <w:jc w:val="both"/>
      </w:pPr>
    </w:p>
    <w:p w:rsidR="002A655D" w:rsidRPr="00866D52" w:rsidRDefault="00934951" w:rsidP="00866D52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8" w:name="_Toc516993174"/>
      <w:r w:rsidRPr="00866D52">
        <w:rPr>
          <w:rFonts w:ascii="Times New Roman" w:hAnsi="Times New Roman" w:cs="Times New Roman"/>
          <w:color w:val="auto"/>
          <w:sz w:val="28"/>
          <w:szCs w:val="28"/>
        </w:rPr>
        <w:t xml:space="preserve">2.5 </w:t>
      </w:r>
      <w:r w:rsidR="002A655D" w:rsidRPr="00866D52">
        <w:rPr>
          <w:rFonts w:ascii="Times New Roman" w:hAnsi="Times New Roman" w:cs="Times New Roman"/>
          <w:color w:val="auto"/>
          <w:sz w:val="28"/>
          <w:szCs w:val="28"/>
        </w:rPr>
        <w:t>Строительство</w:t>
      </w:r>
      <w:bookmarkEnd w:id="28"/>
    </w:p>
    <w:p w:rsidR="003F1CF1" w:rsidRDefault="00467795" w:rsidP="0015168C">
      <w:pPr>
        <w:spacing w:after="0" w:line="240" w:lineRule="auto"/>
        <w:ind w:firstLine="709"/>
        <w:jc w:val="both"/>
        <w:rPr>
          <w:color w:val="000000"/>
        </w:rPr>
      </w:pPr>
      <w:bookmarkStart w:id="29" w:name="_Toc444536562"/>
      <w:bookmarkStart w:id="30" w:name="_Toc494291293"/>
      <w:r>
        <w:rPr>
          <w:color w:val="000000"/>
        </w:rPr>
        <w:t>Зеленоградский городской округ является привлекательным для инвесторов в сфере строительства.</w:t>
      </w:r>
    </w:p>
    <w:p w:rsidR="00467795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 xml:space="preserve">В   2017  года  введено в эксплуатацию 101 тысяча 683  кв. метров жилой площади (или 150 % от годового задания), в </w:t>
      </w:r>
      <w:proofErr w:type="spellStart"/>
      <w:r w:rsidRPr="002B6935">
        <w:rPr>
          <w:color w:val="000000"/>
        </w:rPr>
        <w:t>т.ч</w:t>
      </w:r>
      <w:proofErr w:type="spellEnd"/>
      <w:r w:rsidRPr="002B6935">
        <w:rPr>
          <w:color w:val="000000"/>
        </w:rPr>
        <w:t xml:space="preserve">. ИЖД – 58,1 тыс. кв. метров. За этот период администрацией МО «Зеленоградский городской округ» было выдано 566 разрешений на строительство индивидуальных жилых домов, 809 градостроительных планов, 10 разрешений на ввод в эксплуатацию ИЖД, 77 разрешений на использование земельных участков для строительства инженерных коммуникаций. </w:t>
      </w:r>
    </w:p>
    <w:p w:rsidR="008F1FFD" w:rsidRPr="001101A2" w:rsidRDefault="008F1FFD" w:rsidP="008F1FFD">
      <w:pPr>
        <w:pStyle w:val="5"/>
        <w:spacing w:line="240" w:lineRule="auto"/>
        <w:jc w:val="center"/>
        <w:rPr>
          <w:rFonts w:ascii="Times New Roman" w:hAnsi="Times New Roman" w:cs="Times New Roman"/>
          <w:color w:val="auto"/>
          <w:lang w:val="en-US"/>
        </w:rPr>
      </w:pPr>
      <w:proofErr w:type="spellStart"/>
      <w:r w:rsidRPr="001101A2">
        <w:rPr>
          <w:rFonts w:ascii="Times New Roman" w:hAnsi="Times New Roman" w:cs="Times New Roman"/>
          <w:color w:val="auto"/>
          <w:lang w:val="en-US"/>
        </w:rPr>
        <w:t>Строительство</w:t>
      </w:r>
      <w:proofErr w:type="spellEnd"/>
      <w:r w:rsidRPr="001101A2">
        <w:rPr>
          <w:rFonts w:ascii="Times New Roman" w:hAnsi="Times New Roman" w:cs="Times New Roman"/>
          <w:color w:val="auto"/>
          <w:lang w:val="en-US"/>
        </w:rPr>
        <w:t xml:space="preserve"> </w:t>
      </w:r>
      <w:proofErr w:type="spellStart"/>
      <w:r w:rsidRPr="001101A2">
        <w:rPr>
          <w:rFonts w:ascii="Times New Roman" w:hAnsi="Times New Roman" w:cs="Times New Roman"/>
          <w:color w:val="auto"/>
          <w:lang w:val="en-US"/>
        </w:rPr>
        <w:t>жилья</w:t>
      </w:r>
      <w:proofErr w:type="spellEnd"/>
    </w:p>
    <w:tbl>
      <w:tblPr>
        <w:tblW w:w="45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1323"/>
        <w:gridCol w:w="959"/>
        <w:gridCol w:w="959"/>
      </w:tblGrid>
      <w:tr w:rsidR="00467795" w:rsidRPr="001101A2" w:rsidTr="00467795">
        <w:trPr>
          <w:cantSplit/>
          <w:tblHeader/>
        </w:trPr>
        <w:tc>
          <w:tcPr>
            <w:tcW w:w="3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795" w:rsidRPr="001101A2" w:rsidRDefault="00467795" w:rsidP="000560F7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proofErr w:type="spellStart"/>
            <w:r w:rsidRPr="001101A2">
              <w:rPr>
                <w:sz w:val="24"/>
                <w:lang w:val="en-US"/>
              </w:rPr>
              <w:t>Показател</w:t>
            </w:r>
            <w:proofErr w:type="spellEnd"/>
            <w:r w:rsidRPr="001101A2">
              <w:rPr>
                <w:sz w:val="24"/>
              </w:rPr>
              <w:t>ь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795" w:rsidRPr="001101A2" w:rsidRDefault="00467795" w:rsidP="000560F7">
            <w:pPr>
              <w:spacing w:after="0" w:line="240" w:lineRule="auto"/>
              <w:jc w:val="center"/>
              <w:rPr>
                <w:rFonts w:eastAsia="Times New Roman"/>
                <w:sz w:val="24"/>
                <w:lang w:val="en-US"/>
              </w:rPr>
            </w:pPr>
            <w:proofErr w:type="spellStart"/>
            <w:r w:rsidRPr="001101A2">
              <w:rPr>
                <w:sz w:val="24"/>
                <w:lang w:val="en-US"/>
              </w:rPr>
              <w:t>Ед</w:t>
            </w:r>
            <w:proofErr w:type="spellEnd"/>
            <w:r w:rsidRPr="001101A2">
              <w:rPr>
                <w:sz w:val="24"/>
                <w:lang w:val="en-US"/>
              </w:rPr>
              <w:t xml:space="preserve">. </w:t>
            </w:r>
            <w:proofErr w:type="spellStart"/>
            <w:r w:rsidRPr="001101A2">
              <w:rPr>
                <w:sz w:val="24"/>
                <w:lang w:val="en-US"/>
              </w:rPr>
              <w:t>измерения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795" w:rsidRPr="001101A2" w:rsidRDefault="00467795" w:rsidP="000560F7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795" w:rsidRPr="008F1FFD" w:rsidRDefault="00467795" w:rsidP="000560F7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467795" w:rsidRPr="001101A2" w:rsidTr="00467795">
        <w:trPr>
          <w:cantSplit/>
        </w:trPr>
        <w:tc>
          <w:tcPr>
            <w:tcW w:w="3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795" w:rsidRPr="001101A2" w:rsidRDefault="00467795" w:rsidP="000560F7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 w:rsidRPr="001101A2">
              <w:rPr>
                <w:sz w:val="24"/>
              </w:rPr>
              <w:t>Ввод в действие жилых домов на территории муниципального образования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795" w:rsidRPr="001101A2" w:rsidRDefault="00467795" w:rsidP="000560F7">
            <w:pPr>
              <w:spacing w:after="0" w:line="240" w:lineRule="auto"/>
              <w:jc w:val="center"/>
              <w:rPr>
                <w:rFonts w:eastAsia="Times New Roman"/>
                <w:sz w:val="24"/>
                <w:lang w:val="en-US"/>
              </w:rPr>
            </w:pPr>
            <w:proofErr w:type="spellStart"/>
            <w:r w:rsidRPr="001101A2">
              <w:rPr>
                <w:sz w:val="24"/>
                <w:lang w:val="en-US"/>
              </w:rPr>
              <w:t>кв.м</w:t>
            </w:r>
            <w:proofErr w:type="spellEnd"/>
            <w:r w:rsidRPr="001101A2">
              <w:rPr>
                <w:sz w:val="24"/>
                <w:lang w:val="en-US"/>
              </w:rPr>
              <w:t xml:space="preserve"> </w:t>
            </w:r>
            <w:proofErr w:type="spellStart"/>
            <w:r w:rsidRPr="001101A2">
              <w:rPr>
                <w:sz w:val="24"/>
                <w:lang w:val="en-US"/>
              </w:rPr>
              <w:t>общей</w:t>
            </w:r>
            <w:proofErr w:type="spellEnd"/>
            <w:r w:rsidRPr="001101A2">
              <w:rPr>
                <w:sz w:val="24"/>
                <w:lang w:val="en-US"/>
              </w:rPr>
              <w:t xml:space="preserve"> </w:t>
            </w:r>
            <w:proofErr w:type="spellStart"/>
            <w:r w:rsidRPr="001101A2">
              <w:rPr>
                <w:sz w:val="24"/>
                <w:lang w:val="en-US"/>
              </w:rPr>
              <w:t>площади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795" w:rsidRPr="001101A2" w:rsidRDefault="00467795" w:rsidP="000560F7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>
              <w:rPr>
                <w:sz w:val="24"/>
              </w:rPr>
              <w:t>106935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795" w:rsidRPr="001101A2" w:rsidRDefault="00467795" w:rsidP="000560F7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>
              <w:rPr>
                <w:sz w:val="24"/>
              </w:rPr>
              <w:t>101683</w:t>
            </w:r>
          </w:p>
        </w:tc>
      </w:tr>
      <w:tr w:rsidR="00467795" w:rsidRPr="001101A2" w:rsidTr="00467795">
        <w:trPr>
          <w:cantSplit/>
        </w:trPr>
        <w:tc>
          <w:tcPr>
            <w:tcW w:w="3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795" w:rsidRPr="001101A2" w:rsidRDefault="00467795" w:rsidP="000560F7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 w:rsidRPr="001101A2">
              <w:rPr>
                <w:sz w:val="24"/>
              </w:rPr>
              <w:t>Ввод в действие индивидуальных жилых домов на территории муниципального образования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795" w:rsidRPr="001101A2" w:rsidRDefault="00467795" w:rsidP="000560F7">
            <w:pPr>
              <w:spacing w:after="0" w:line="240" w:lineRule="auto"/>
              <w:jc w:val="center"/>
              <w:rPr>
                <w:rFonts w:eastAsia="Times New Roman"/>
                <w:sz w:val="24"/>
                <w:lang w:val="en-US"/>
              </w:rPr>
            </w:pPr>
            <w:proofErr w:type="spellStart"/>
            <w:r w:rsidRPr="001101A2">
              <w:rPr>
                <w:sz w:val="24"/>
                <w:lang w:val="en-US"/>
              </w:rPr>
              <w:t>кв.м</w:t>
            </w:r>
            <w:proofErr w:type="spellEnd"/>
            <w:r w:rsidRPr="001101A2">
              <w:rPr>
                <w:sz w:val="24"/>
                <w:lang w:val="en-US"/>
              </w:rPr>
              <w:t xml:space="preserve"> </w:t>
            </w:r>
            <w:proofErr w:type="spellStart"/>
            <w:r w:rsidRPr="001101A2">
              <w:rPr>
                <w:sz w:val="24"/>
                <w:lang w:val="en-US"/>
              </w:rPr>
              <w:t>общей</w:t>
            </w:r>
            <w:proofErr w:type="spellEnd"/>
            <w:r w:rsidRPr="001101A2">
              <w:rPr>
                <w:sz w:val="24"/>
                <w:lang w:val="en-US"/>
              </w:rPr>
              <w:t xml:space="preserve"> </w:t>
            </w:r>
            <w:proofErr w:type="spellStart"/>
            <w:r w:rsidRPr="001101A2">
              <w:rPr>
                <w:sz w:val="24"/>
                <w:lang w:val="en-US"/>
              </w:rPr>
              <w:t>площади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795" w:rsidRPr="001101A2" w:rsidRDefault="00467795" w:rsidP="000560F7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>
              <w:rPr>
                <w:sz w:val="24"/>
              </w:rPr>
              <w:t>68816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795" w:rsidRPr="001101A2" w:rsidRDefault="00467795" w:rsidP="000560F7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>
              <w:rPr>
                <w:sz w:val="24"/>
              </w:rPr>
              <w:t>2273</w:t>
            </w:r>
          </w:p>
        </w:tc>
      </w:tr>
    </w:tbl>
    <w:p w:rsidR="00467795" w:rsidRDefault="00467795" w:rsidP="002B60FC">
      <w:pPr>
        <w:spacing w:after="0" w:line="240" w:lineRule="auto"/>
        <w:ind w:firstLine="709"/>
        <w:jc w:val="center"/>
        <w:rPr>
          <w:b/>
          <w:color w:val="000000"/>
        </w:rPr>
      </w:pPr>
    </w:p>
    <w:p w:rsidR="0015168C" w:rsidRDefault="0015168C" w:rsidP="002B60FC">
      <w:pPr>
        <w:spacing w:after="0" w:line="240" w:lineRule="auto"/>
        <w:ind w:firstLine="709"/>
        <w:jc w:val="center"/>
        <w:rPr>
          <w:b/>
          <w:color w:val="000000"/>
        </w:rPr>
      </w:pPr>
      <w:r w:rsidRPr="002B6935">
        <w:rPr>
          <w:b/>
          <w:color w:val="000000"/>
        </w:rPr>
        <w:t>Капитальный ремонт многоквартирных домов</w:t>
      </w:r>
    </w:p>
    <w:p w:rsidR="0015168C" w:rsidRPr="0015168C" w:rsidRDefault="0015168C" w:rsidP="0015168C">
      <w:pPr>
        <w:spacing w:after="0" w:line="240" w:lineRule="auto"/>
        <w:ind w:firstLine="709"/>
        <w:jc w:val="both"/>
        <w:rPr>
          <w:b/>
          <w:color w:val="000000"/>
        </w:rPr>
      </w:pPr>
      <w:r w:rsidRPr="002B6935">
        <w:rPr>
          <w:color w:val="000000"/>
        </w:rPr>
        <w:t xml:space="preserve">В 2017 году в рамках программы капитального ремонта общего имущества многоквартирных домов отремонтировано 11 домов, общая стоимость работ составила 25,4 млн. рублей, в </w:t>
      </w:r>
      <w:proofErr w:type="spellStart"/>
      <w:r w:rsidRPr="002B6935">
        <w:rPr>
          <w:color w:val="000000"/>
        </w:rPr>
        <w:t>т.ч</w:t>
      </w:r>
      <w:proofErr w:type="spellEnd"/>
      <w:r w:rsidRPr="002B6935">
        <w:rPr>
          <w:color w:val="000000"/>
        </w:rPr>
        <w:t>. в Зеленоградске капитально отремонтированы многоквартирные дома: на Курортном пр-т, 10,12,13,17,19,23, 28а, ул. Московская 4,14, ул. Потемкина 6, ул. Чкалова 13. Хотя заказчиками этих работ выступал Фонд капитального ремонта, сотрудникам администрации ежедневно приходилось контролировать ход работ, выслушивать обоснованные нарекания граждан, разрешать конфликтные ситуации. О некачественно выполненных работах и причиненных нашим жителям ущербе проинформирован Фонд капитального ремонта, в связи с чем часть работ до сих пор Фондом не оплачена.</w:t>
      </w:r>
    </w:p>
    <w:p w:rsidR="0015168C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>За счет средств местного бюджета выполнен</w:t>
      </w:r>
      <w:r>
        <w:rPr>
          <w:color w:val="000000"/>
        </w:rPr>
        <w:t>ы:</w:t>
      </w:r>
      <w:r w:rsidRPr="002B6935">
        <w:rPr>
          <w:color w:val="000000"/>
        </w:rPr>
        <w:t xml:space="preserve"> </w:t>
      </w:r>
    </w:p>
    <w:p w:rsidR="0015168C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>ремонт фасада по ул. Пограничная, 2 в г</w:t>
      </w:r>
      <w:r>
        <w:rPr>
          <w:color w:val="000000"/>
        </w:rPr>
        <w:t>. Зеленоградске стоимостью 838</w:t>
      </w:r>
      <w:r w:rsidRPr="002B6935">
        <w:rPr>
          <w:color w:val="000000"/>
        </w:rPr>
        <w:t xml:space="preserve"> тыс. рублей, </w:t>
      </w:r>
    </w:p>
    <w:p w:rsidR="0015168C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 xml:space="preserve">реконструкция жилого дома в пос. </w:t>
      </w:r>
      <w:proofErr w:type="spellStart"/>
      <w:r w:rsidRPr="002B6935">
        <w:rPr>
          <w:color w:val="000000"/>
        </w:rPr>
        <w:t>Дунаевка</w:t>
      </w:r>
      <w:proofErr w:type="spellEnd"/>
      <w:r w:rsidRPr="002B6935">
        <w:rPr>
          <w:color w:val="000000"/>
        </w:rPr>
        <w:t xml:space="preserve"> ул. Носова д.14 стоимостью 2</w:t>
      </w:r>
      <w:r>
        <w:rPr>
          <w:color w:val="000000"/>
        </w:rPr>
        <w:t xml:space="preserve"> млн. 765</w:t>
      </w:r>
      <w:r w:rsidRPr="002B6935">
        <w:rPr>
          <w:color w:val="000000"/>
        </w:rPr>
        <w:t xml:space="preserve"> тыс. руб., </w:t>
      </w:r>
    </w:p>
    <w:p w:rsidR="0015168C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lastRenderedPageBreak/>
        <w:t xml:space="preserve">ремонт кровли жилого дома №11 </w:t>
      </w:r>
      <w:r>
        <w:rPr>
          <w:color w:val="000000"/>
        </w:rPr>
        <w:t xml:space="preserve">в пос. </w:t>
      </w:r>
      <w:proofErr w:type="spellStart"/>
      <w:r>
        <w:rPr>
          <w:color w:val="000000"/>
        </w:rPr>
        <w:t>Сальское</w:t>
      </w:r>
      <w:proofErr w:type="spellEnd"/>
      <w:r>
        <w:rPr>
          <w:color w:val="000000"/>
        </w:rPr>
        <w:t xml:space="preserve"> стоимостью 868</w:t>
      </w:r>
      <w:r w:rsidRPr="002B6935">
        <w:rPr>
          <w:color w:val="000000"/>
        </w:rPr>
        <w:t xml:space="preserve"> тыс. руб., </w:t>
      </w:r>
    </w:p>
    <w:p w:rsidR="0015168C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 xml:space="preserve">ремонт кровли и </w:t>
      </w:r>
      <w:proofErr w:type="spellStart"/>
      <w:r w:rsidRPr="002B6935">
        <w:rPr>
          <w:color w:val="000000"/>
        </w:rPr>
        <w:t>отмостки</w:t>
      </w:r>
      <w:proofErr w:type="spellEnd"/>
      <w:r w:rsidRPr="002B6935">
        <w:rPr>
          <w:color w:val="000000"/>
        </w:rPr>
        <w:t xml:space="preserve"> жилого дома №2 по ул. Молодежная в пос. Зеленый Гай</w:t>
      </w:r>
      <w:r>
        <w:rPr>
          <w:color w:val="000000"/>
        </w:rPr>
        <w:t xml:space="preserve"> стоимостью 192 тыс. руб.</w:t>
      </w:r>
      <w:r w:rsidRPr="002B6935">
        <w:rPr>
          <w:color w:val="000000"/>
        </w:rPr>
        <w:t xml:space="preserve">, </w:t>
      </w:r>
    </w:p>
    <w:p w:rsidR="0015168C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>ремонт кровли жилого дома №10</w:t>
      </w:r>
      <w:r>
        <w:rPr>
          <w:color w:val="000000"/>
        </w:rPr>
        <w:t xml:space="preserve"> пос. </w:t>
      </w:r>
      <w:proofErr w:type="spellStart"/>
      <w:r>
        <w:rPr>
          <w:color w:val="000000"/>
        </w:rPr>
        <w:t>Янтаровка</w:t>
      </w:r>
      <w:proofErr w:type="spellEnd"/>
      <w:r>
        <w:rPr>
          <w:color w:val="000000"/>
        </w:rPr>
        <w:t xml:space="preserve"> стоимостью 350</w:t>
      </w:r>
      <w:r w:rsidRPr="002B6935">
        <w:rPr>
          <w:color w:val="000000"/>
        </w:rPr>
        <w:t xml:space="preserve"> тыс. руб., </w:t>
      </w:r>
    </w:p>
    <w:p w:rsidR="0015168C" w:rsidRPr="002B6935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>ремонт межэтажных перекрытий дома №</w:t>
      </w:r>
      <w:r>
        <w:rPr>
          <w:color w:val="000000"/>
        </w:rPr>
        <w:t>12 по ул. Ленина стоимостью 98</w:t>
      </w:r>
      <w:r w:rsidRPr="002B6935">
        <w:rPr>
          <w:color w:val="000000"/>
        </w:rPr>
        <w:t xml:space="preserve"> тыс. руб.</w:t>
      </w:r>
    </w:p>
    <w:p w:rsidR="0015168C" w:rsidRPr="00BF7731" w:rsidRDefault="0015168C" w:rsidP="004D78E7">
      <w:pPr>
        <w:spacing w:after="0" w:line="240" w:lineRule="auto"/>
        <w:ind w:firstLine="284"/>
        <w:jc w:val="center"/>
      </w:pPr>
    </w:p>
    <w:p w:rsidR="00F95900" w:rsidRPr="000F547F" w:rsidRDefault="00934951" w:rsidP="00866D52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1" w:name="_Toc516993175"/>
      <w:bookmarkEnd w:id="29"/>
      <w:bookmarkEnd w:id="30"/>
      <w:r w:rsidRPr="000F547F">
        <w:rPr>
          <w:rFonts w:ascii="Times New Roman" w:hAnsi="Times New Roman" w:cs="Times New Roman"/>
          <w:color w:val="auto"/>
          <w:sz w:val="28"/>
          <w:szCs w:val="28"/>
        </w:rPr>
        <w:t xml:space="preserve">2.6 </w:t>
      </w:r>
      <w:r w:rsidR="00BF7731" w:rsidRPr="000F547F">
        <w:rPr>
          <w:rFonts w:ascii="Times New Roman" w:hAnsi="Times New Roman" w:cs="Times New Roman"/>
          <w:color w:val="auto"/>
          <w:sz w:val="28"/>
          <w:szCs w:val="28"/>
        </w:rPr>
        <w:t>Инженерная инфраструктура</w:t>
      </w:r>
      <w:bookmarkEnd w:id="31"/>
    </w:p>
    <w:p w:rsidR="0015168C" w:rsidRPr="002B6935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>Из 112 населённых пунктов, находящихся на территории Зеленоградского городского округа в настоящее время газифицировано только 28.</w:t>
      </w:r>
    </w:p>
    <w:p w:rsidR="0015168C" w:rsidRPr="002B6935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 xml:space="preserve">В 2017 году продолжено строительство  межпоселкового газопровода от АГРС г. Зеленоградска к пос. Холмы, </w:t>
      </w:r>
      <w:proofErr w:type="spellStart"/>
      <w:r w:rsidRPr="002B6935">
        <w:rPr>
          <w:color w:val="000000"/>
        </w:rPr>
        <w:t>Безымянка</w:t>
      </w:r>
      <w:proofErr w:type="spellEnd"/>
      <w:r w:rsidRPr="002B6935">
        <w:rPr>
          <w:color w:val="000000"/>
        </w:rPr>
        <w:t>, Надеждино-</w:t>
      </w:r>
      <w:proofErr w:type="spellStart"/>
      <w:r w:rsidRPr="002B6935">
        <w:rPr>
          <w:color w:val="000000"/>
        </w:rPr>
        <w:t>Луговское</w:t>
      </w:r>
      <w:proofErr w:type="spellEnd"/>
      <w:r w:rsidRPr="002B6935">
        <w:rPr>
          <w:color w:val="000000"/>
        </w:rPr>
        <w:t xml:space="preserve"> Зеленоградского района и индустриальному парку «Храброво» - протяженность газопровода 11,2 км, сметная стоимость 82,5 млн. рублей. </w:t>
      </w:r>
    </w:p>
    <w:p w:rsidR="0015168C" w:rsidRPr="002B6935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 xml:space="preserve">Ведутся работы по объекту «Межпоселковый газопровод высокого давления к поселкам </w:t>
      </w:r>
      <w:proofErr w:type="spellStart"/>
      <w:r w:rsidRPr="002B6935">
        <w:rPr>
          <w:color w:val="000000"/>
        </w:rPr>
        <w:t>Переславское</w:t>
      </w:r>
      <w:proofErr w:type="spellEnd"/>
      <w:r w:rsidRPr="002B6935">
        <w:rPr>
          <w:color w:val="000000"/>
        </w:rPr>
        <w:t xml:space="preserve">, </w:t>
      </w:r>
      <w:proofErr w:type="spellStart"/>
      <w:r w:rsidRPr="002B6935">
        <w:rPr>
          <w:color w:val="000000"/>
        </w:rPr>
        <w:t>Кумачево</w:t>
      </w:r>
      <w:proofErr w:type="spellEnd"/>
      <w:r w:rsidRPr="002B6935">
        <w:rPr>
          <w:color w:val="000000"/>
        </w:rPr>
        <w:t>, Зеленый Гай З</w:t>
      </w:r>
      <w:r>
        <w:rPr>
          <w:color w:val="000000"/>
        </w:rPr>
        <w:t>еленоградского района – 1 этап»</w:t>
      </w:r>
      <w:r w:rsidRPr="002B6935">
        <w:rPr>
          <w:color w:val="000000"/>
        </w:rPr>
        <w:t>, стоимость 28 млн. 418 тыс. руб.</w:t>
      </w:r>
    </w:p>
    <w:p w:rsidR="0015168C" w:rsidRPr="002B6935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>После реализации данных объектов будут</w:t>
      </w:r>
      <w:r>
        <w:rPr>
          <w:color w:val="000000"/>
        </w:rPr>
        <w:t xml:space="preserve"> дополнительно газифицированы 18 поселков.</w:t>
      </w:r>
    </w:p>
    <w:p w:rsidR="0015168C" w:rsidRPr="002B6935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 xml:space="preserve">Направлена заявка  на включение в </w:t>
      </w:r>
      <w:r w:rsidR="00467795">
        <w:rPr>
          <w:color w:val="000000"/>
        </w:rPr>
        <w:t>О</w:t>
      </w:r>
      <w:r w:rsidRPr="002B6935">
        <w:rPr>
          <w:color w:val="000000"/>
        </w:rPr>
        <w:t xml:space="preserve">ИП </w:t>
      </w:r>
      <w:r>
        <w:rPr>
          <w:color w:val="000000"/>
        </w:rPr>
        <w:t xml:space="preserve">на </w:t>
      </w:r>
      <w:r w:rsidRPr="002B6935">
        <w:rPr>
          <w:color w:val="000000"/>
        </w:rPr>
        <w:t xml:space="preserve">2018-2019 годы  объекта «Строительство  межпоселкового газопровода высокого давления к поселкам Филино, Орехово, </w:t>
      </w:r>
      <w:proofErr w:type="spellStart"/>
      <w:r w:rsidRPr="002B6935">
        <w:rPr>
          <w:color w:val="000000"/>
        </w:rPr>
        <w:t>Янтаровка</w:t>
      </w:r>
      <w:proofErr w:type="spellEnd"/>
      <w:r w:rsidRPr="002B6935">
        <w:rPr>
          <w:color w:val="000000"/>
        </w:rPr>
        <w:t xml:space="preserve">, </w:t>
      </w:r>
      <w:proofErr w:type="spellStart"/>
      <w:r w:rsidRPr="002B6935">
        <w:rPr>
          <w:color w:val="000000"/>
        </w:rPr>
        <w:t>Прислово</w:t>
      </w:r>
      <w:proofErr w:type="spellEnd"/>
      <w:r w:rsidRPr="002B6935">
        <w:rPr>
          <w:color w:val="000000"/>
        </w:rPr>
        <w:t xml:space="preserve">, Красноторовка, Охотное, Сараево, Кленовое Зеленоградского района», стоимостью 28 млн. 687 тыс. руб. и объекта  «Распределительные газопроводы и газопроводы вводы к жилым домам, расположенным  в п. Красноторовка, п. Охотное, Сараево,  п. Кленовое в п. Филино, п. Орехово, п. Майский, п. </w:t>
      </w:r>
      <w:proofErr w:type="spellStart"/>
      <w:r w:rsidRPr="002B6935">
        <w:rPr>
          <w:color w:val="000000"/>
        </w:rPr>
        <w:t>Янтаровка</w:t>
      </w:r>
      <w:proofErr w:type="spellEnd"/>
      <w:r w:rsidRPr="002B6935">
        <w:rPr>
          <w:color w:val="000000"/>
        </w:rPr>
        <w:t xml:space="preserve">, п. </w:t>
      </w:r>
      <w:proofErr w:type="spellStart"/>
      <w:r w:rsidRPr="002B6935">
        <w:rPr>
          <w:color w:val="000000"/>
        </w:rPr>
        <w:t>Прислово</w:t>
      </w:r>
      <w:proofErr w:type="spellEnd"/>
      <w:r w:rsidRPr="002B6935">
        <w:rPr>
          <w:color w:val="000000"/>
        </w:rPr>
        <w:t xml:space="preserve"> Зеленоградского района», стоимостью 41 млн. 141 </w:t>
      </w:r>
      <w:proofErr w:type="spellStart"/>
      <w:r w:rsidRPr="002B6935">
        <w:rPr>
          <w:color w:val="000000"/>
        </w:rPr>
        <w:t>тыс.руб</w:t>
      </w:r>
      <w:proofErr w:type="spellEnd"/>
      <w:r w:rsidRPr="002B6935">
        <w:rPr>
          <w:color w:val="000000"/>
        </w:rPr>
        <w:t xml:space="preserve">. Строительство этих двух объектов находится на личном контроле Президента России В.В. Путина, в связи с чем мы обоснованно рассчитываем на начало работ уже в этом году.   </w:t>
      </w:r>
    </w:p>
    <w:p w:rsidR="0015168C" w:rsidRPr="002B6935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 xml:space="preserve">Выполнены работы по газификации детского сада пос. Грачевка стоимостью 199 тыс. руб. </w:t>
      </w:r>
    </w:p>
    <w:p w:rsidR="0015168C" w:rsidRPr="002B6935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>Завершены работы по переводу  на газовое топливо дома культуры</w:t>
      </w:r>
      <w:r>
        <w:rPr>
          <w:color w:val="000000"/>
        </w:rPr>
        <w:t xml:space="preserve"> посёлка Лесной стоимостью 690</w:t>
      </w:r>
      <w:r w:rsidRPr="002B6935">
        <w:rPr>
          <w:color w:val="000000"/>
        </w:rPr>
        <w:t xml:space="preserve"> тыс. руб.</w:t>
      </w:r>
    </w:p>
    <w:p w:rsidR="0015168C" w:rsidRPr="002B6935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>Разработана проектно-сметная документация на газификацию жилых домов по 2-му Саратовскому пер. 4 и Герцена 13А.</w:t>
      </w:r>
    </w:p>
    <w:p w:rsidR="0015168C" w:rsidRDefault="0015168C" w:rsidP="0015168C">
      <w:pPr>
        <w:spacing w:after="0" w:line="240" w:lineRule="auto"/>
        <w:ind w:firstLine="709"/>
        <w:jc w:val="both"/>
        <w:rPr>
          <w:b/>
          <w:color w:val="000000"/>
        </w:rPr>
      </w:pPr>
    </w:p>
    <w:p w:rsidR="0015168C" w:rsidRPr="002B6935" w:rsidRDefault="0015168C" w:rsidP="0015168C">
      <w:pPr>
        <w:spacing w:after="0" w:line="240" w:lineRule="auto"/>
        <w:ind w:firstLine="709"/>
        <w:jc w:val="center"/>
        <w:rPr>
          <w:b/>
          <w:color w:val="000000"/>
        </w:rPr>
      </w:pPr>
      <w:r w:rsidRPr="002B6935">
        <w:rPr>
          <w:b/>
          <w:color w:val="000000"/>
        </w:rPr>
        <w:t>Модернизация объектов коммунальной и транспортной инфраструктуры</w:t>
      </w:r>
    </w:p>
    <w:p w:rsidR="0015168C" w:rsidRPr="002B6935" w:rsidRDefault="00467795" w:rsidP="0015168C">
      <w:pPr>
        <w:spacing w:after="0" w:line="24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 2017 году </w:t>
      </w:r>
      <w:r w:rsidR="0015168C" w:rsidRPr="002B6935">
        <w:rPr>
          <w:color w:val="000000"/>
        </w:rPr>
        <w:t>выполнено:</w:t>
      </w:r>
    </w:p>
    <w:p w:rsidR="0015168C" w:rsidRPr="002B6935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lastRenderedPageBreak/>
        <w:t xml:space="preserve">Заменена   теплотрасса  в пос. Рыбачий, стоимость строительства  составила  1 млн. 582 тыс. рублей, в пос. </w:t>
      </w:r>
      <w:proofErr w:type="spellStart"/>
      <w:r w:rsidRPr="002B6935">
        <w:rPr>
          <w:color w:val="000000"/>
        </w:rPr>
        <w:t>Кострово</w:t>
      </w:r>
      <w:proofErr w:type="spellEnd"/>
      <w:r w:rsidRPr="002B6935">
        <w:rPr>
          <w:color w:val="000000"/>
        </w:rPr>
        <w:t xml:space="preserve"> стоимостью 680 </w:t>
      </w:r>
      <w:proofErr w:type="spellStart"/>
      <w:r w:rsidRPr="002B6935">
        <w:rPr>
          <w:color w:val="000000"/>
        </w:rPr>
        <w:t>тыс.руб</w:t>
      </w:r>
      <w:proofErr w:type="spellEnd"/>
      <w:r w:rsidRPr="002B6935">
        <w:rPr>
          <w:color w:val="000000"/>
        </w:rPr>
        <w:t xml:space="preserve">. и в пос. </w:t>
      </w:r>
      <w:proofErr w:type="spellStart"/>
      <w:r w:rsidRPr="002B6935">
        <w:rPr>
          <w:color w:val="000000"/>
        </w:rPr>
        <w:t>Переславское</w:t>
      </w:r>
      <w:proofErr w:type="spellEnd"/>
      <w:r w:rsidRPr="002B6935">
        <w:rPr>
          <w:color w:val="000000"/>
        </w:rPr>
        <w:t xml:space="preserve"> стоимостью 865 </w:t>
      </w:r>
      <w:proofErr w:type="spellStart"/>
      <w:r w:rsidRPr="002B6935">
        <w:rPr>
          <w:color w:val="000000"/>
        </w:rPr>
        <w:t>тыс.руб</w:t>
      </w:r>
      <w:proofErr w:type="spellEnd"/>
      <w:r w:rsidRPr="002B6935">
        <w:rPr>
          <w:color w:val="000000"/>
        </w:rPr>
        <w:t xml:space="preserve">. </w:t>
      </w:r>
    </w:p>
    <w:p w:rsidR="0015168C" w:rsidRPr="002B6935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>Завершено  строительство   объекта  «</w:t>
      </w:r>
      <w:proofErr w:type="spellStart"/>
      <w:r w:rsidRPr="002B6935">
        <w:rPr>
          <w:color w:val="000000"/>
        </w:rPr>
        <w:t>Бесканальная</w:t>
      </w:r>
      <w:proofErr w:type="spellEnd"/>
      <w:r w:rsidRPr="002B6935">
        <w:rPr>
          <w:color w:val="000000"/>
        </w:rPr>
        <w:t xml:space="preserve">  прокладка тепловых сетей  с устройством тепловых пунктов»  и подключением к котельной по ул. Пограничной, функционирующей на природном газе. Сто</w:t>
      </w:r>
      <w:r>
        <w:rPr>
          <w:color w:val="000000"/>
        </w:rPr>
        <w:t xml:space="preserve">имость строительства составила </w:t>
      </w:r>
      <w:r w:rsidRPr="002B6935">
        <w:rPr>
          <w:color w:val="000000"/>
        </w:rPr>
        <w:t xml:space="preserve">38 млн. 606 тыс. рублей. В рамках реализации данного </w:t>
      </w:r>
      <w:r>
        <w:rPr>
          <w:color w:val="000000"/>
        </w:rPr>
        <w:t xml:space="preserve">проекта </w:t>
      </w:r>
      <w:r w:rsidRPr="002B6935">
        <w:rPr>
          <w:color w:val="000000"/>
        </w:rPr>
        <w:t xml:space="preserve">ликвидировано 5 угольных котельных, расположенных в центральной части города Зеленоградска (котельная ДК, котельная по ул. Пограничная, 2, котельная по ул. Московская, 30, котельная по ул. Октябрьская, 25, котельная детского  санатория «Теремок»). </w:t>
      </w:r>
    </w:p>
    <w:p w:rsidR="0015168C" w:rsidRPr="002B6935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 xml:space="preserve">На сегодняшний день в Зеленоградске не осталось централизованных котельных, работающих на угле. </w:t>
      </w:r>
    </w:p>
    <w:p w:rsidR="0015168C" w:rsidRPr="002B6935" w:rsidRDefault="0015168C" w:rsidP="0015168C">
      <w:pPr>
        <w:spacing w:after="0" w:line="240" w:lineRule="auto"/>
        <w:ind w:firstLine="709"/>
        <w:jc w:val="both"/>
        <w:rPr>
          <w:color w:val="000000"/>
        </w:rPr>
      </w:pPr>
      <w:r w:rsidRPr="002B6935">
        <w:rPr>
          <w:color w:val="000000"/>
        </w:rPr>
        <w:t xml:space="preserve">Завершены работы по  проектированию объекта - «Реконструкция очистных сооружений в пос. Рыбачий Зеленоградского района». Реализация данного проекта предполагается в рамках соглашения «Россия-Литва» о приграничном сотрудничестве.  </w:t>
      </w:r>
    </w:p>
    <w:p w:rsidR="0015168C" w:rsidRPr="0015168C" w:rsidRDefault="0015168C" w:rsidP="0015168C">
      <w:pPr>
        <w:spacing w:after="0" w:line="240" w:lineRule="auto"/>
        <w:ind w:firstLine="709"/>
        <w:jc w:val="both"/>
      </w:pPr>
      <w:r w:rsidRPr="0015168C">
        <w:t xml:space="preserve">В рамках реализации программы «Модернизация и строительство систем водоснабжения» выполнено мероприятий на сумму 11 млн. 877 тыс. руб. </w:t>
      </w:r>
    </w:p>
    <w:p w:rsidR="0015168C" w:rsidRPr="0015168C" w:rsidRDefault="0015168C" w:rsidP="0015168C">
      <w:pPr>
        <w:spacing w:after="0" w:line="240" w:lineRule="auto"/>
        <w:ind w:firstLine="709"/>
        <w:jc w:val="both"/>
      </w:pPr>
      <w:r w:rsidRPr="0015168C">
        <w:t xml:space="preserve">Это следующие объекты: </w:t>
      </w:r>
    </w:p>
    <w:p w:rsidR="0015168C" w:rsidRPr="0015168C" w:rsidRDefault="0015168C" w:rsidP="0015168C">
      <w:pPr>
        <w:spacing w:after="0" w:line="240" w:lineRule="auto"/>
        <w:ind w:firstLine="709"/>
        <w:jc w:val="both"/>
      </w:pPr>
      <w:r w:rsidRPr="0015168C">
        <w:t>пос. Романово – установка башни «</w:t>
      </w:r>
      <w:proofErr w:type="spellStart"/>
      <w:r w:rsidRPr="0015168C">
        <w:t>Рожновского</w:t>
      </w:r>
      <w:proofErr w:type="spellEnd"/>
      <w:r w:rsidRPr="0015168C">
        <w:t xml:space="preserve">»; </w:t>
      </w:r>
    </w:p>
    <w:p w:rsidR="0015168C" w:rsidRPr="0015168C" w:rsidRDefault="0015168C" w:rsidP="0015168C">
      <w:pPr>
        <w:spacing w:after="0" w:line="240" w:lineRule="auto"/>
        <w:ind w:firstLine="709"/>
        <w:jc w:val="both"/>
      </w:pPr>
      <w:r w:rsidRPr="0015168C">
        <w:t xml:space="preserve">пос. </w:t>
      </w:r>
      <w:proofErr w:type="spellStart"/>
      <w:r w:rsidRPr="0015168C">
        <w:t>Сальское</w:t>
      </w:r>
      <w:proofErr w:type="spellEnd"/>
      <w:r w:rsidRPr="0015168C">
        <w:t xml:space="preserve"> – реконструкция скважины; </w:t>
      </w:r>
    </w:p>
    <w:p w:rsidR="0015168C" w:rsidRPr="0015168C" w:rsidRDefault="0015168C" w:rsidP="0015168C">
      <w:pPr>
        <w:spacing w:after="0" w:line="240" w:lineRule="auto"/>
        <w:ind w:firstLine="709"/>
        <w:jc w:val="both"/>
      </w:pPr>
      <w:r w:rsidRPr="0015168C">
        <w:t xml:space="preserve">пос. Моховое – ремонт скважин и строительство 2 км сетей водоснабжения; </w:t>
      </w:r>
    </w:p>
    <w:p w:rsidR="0015168C" w:rsidRPr="0015168C" w:rsidRDefault="0015168C" w:rsidP="0015168C">
      <w:pPr>
        <w:spacing w:after="0" w:line="240" w:lineRule="auto"/>
        <w:ind w:firstLine="709"/>
        <w:jc w:val="both"/>
      </w:pPr>
      <w:r w:rsidRPr="0015168C">
        <w:t xml:space="preserve">пос. </w:t>
      </w:r>
      <w:proofErr w:type="spellStart"/>
      <w:r w:rsidRPr="0015168C">
        <w:t>Серенево</w:t>
      </w:r>
      <w:proofErr w:type="spellEnd"/>
      <w:r w:rsidRPr="0015168C">
        <w:t xml:space="preserve"> – реконструкция скважины; </w:t>
      </w:r>
    </w:p>
    <w:p w:rsidR="0015168C" w:rsidRPr="0015168C" w:rsidRDefault="0015168C" w:rsidP="005D0FA8">
      <w:pPr>
        <w:spacing w:after="0" w:line="240" w:lineRule="auto"/>
        <w:ind w:firstLine="709"/>
        <w:jc w:val="both"/>
      </w:pPr>
      <w:r w:rsidRPr="0015168C">
        <w:t>пос. Краснофлотское - установка башни «</w:t>
      </w:r>
      <w:proofErr w:type="spellStart"/>
      <w:r w:rsidRPr="0015168C">
        <w:t>Рожновского</w:t>
      </w:r>
      <w:proofErr w:type="spellEnd"/>
      <w:r w:rsidRPr="0015168C">
        <w:t xml:space="preserve">»; </w:t>
      </w:r>
    </w:p>
    <w:p w:rsidR="0015168C" w:rsidRPr="0015168C" w:rsidRDefault="0015168C" w:rsidP="005D0FA8">
      <w:pPr>
        <w:spacing w:after="0" w:line="240" w:lineRule="auto"/>
        <w:ind w:firstLine="709"/>
        <w:jc w:val="both"/>
      </w:pPr>
      <w:r w:rsidRPr="0015168C">
        <w:t>пос. Красноторовка - установка башни «</w:t>
      </w:r>
      <w:proofErr w:type="spellStart"/>
      <w:r w:rsidRPr="0015168C">
        <w:t>Рожновского</w:t>
      </w:r>
      <w:proofErr w:type="spellEnd"/>
      <w:r w:rsidRPr="0015168C">
        <w:t xml:space="preserve">» и реконструкция скважины; </w:t>
      </w:r>
    </w:p>
    <w:p w:rsidR="0015168C" w:rsidRPr="0015168C" w:rsidRDefault="0015168C" w:rsidP="005D0FA8">
      <w:pPr>
        <w:spacing w:after="0" w:line="240" w:lineRule="auto"/>
        <w:ind w:firstLine="709"/>
        <w:jc w:val="both"/>
      </w:pPr>
      <w:r w:rsidRPr="0015168C">
        <w:t xml:space="preserve">пос. </w:t>
      </w:r>
      <w:proofErr w:type="spellStart"/>
      <w:r w:rsidRPr="0015168C">
        <w:t>Поваровка</w:t>
      </w:r>
      <w:proofErr w:type="spellEnd"/>
      <w:r w:rsidRPr="0015168C">
        <w:t xml:space="preserve"> - установка башни «</w:t>
      </w:r>
      <w:proofErr w:type="spellStart"/>
      <w:r w:rsidRPr="0015168C">
        <w:t>Рожновского</w:t>
      </w:r>
      <w:proofErr w:type="spellEnd"/>
      <w:r w:rsidRPr="0015168C">
        <w:t xml:space="preserve">»; </w:t>
      </w:r>
    </w:p>
    <w:p w:rsidR="0015168C" w:rsidRPr="0015168C" w:rsidRDefault="0015168C" w:rsidP="005D0FA8">
      <w:pPr>
        <w:spacing w:after="0" w:line="240" w:lineRule="auto"/>
        <w:ind w:firstLine="709"/>
        <w:jc w:val="both"/>
      </w:pPr>
      <w:r w:rsidRPr="0015168C">
        <w:t xml:space="preserve">пос. Русское – 1 км водопроводных сетей; </w:t>
      </w:r>
    </w:p>
    <w:p w:rsidR="0015168C" w:rsidRPr="0015168C" w:rsidRDefault="0015168C" w:rsidP="005D0FA8">
      <w:pPr>
        <w:spacing w:after="0" w:line="240" w:lineRule="auto"/>
        <w:ind w:firstLine="709"/>
        <w:jc w:val="both"/>
      </w:pPr>
      <w:r w:rsidRPr="0015168C">
        <w:t xml:space="preserve">пос. </w:t>
      </w:r>
      <w:proofErr w:type="spellStart"/>
      <w:r w:rsidRPr="0015168C">
        <w:t>Павлинино</w:t>
      </w:r>
      <w:proofErr w:type="spellEnd"/>
      <w:r w:rsidRPr="0015168C">
        <w:t xml:space="preserve"> – реконструкция скважины; </w:t>
      </w:r>
    </w:p>
    <w:p w:rsidR="0015168C" w:rsidRPr="0015168C" w:rsidRDefault="0015168C" w:rsidP="005D0FA8">
      <w:pPr>
        <w:spacing w:after="0" w:line="240" w:lineRule="auto"/>
        <w:ind w:firstLine="709"/>
        <w:jc w:val="both"/>
      </w:pPr>
      <w:r w:rsidRPr="0015168C">
        <w:t xml:space="preserve">пос. </w:t>
      </w:r>
      <w:proofErr w:type="spellStart"/>
      <w:r w:rsidRPr="0015168C">
        <w:t>Кумачево</w:t>
      </w:r>
      <w:proofErr w:type="spellEnd"/>
      <w:r w:rsidRPr="0015168C">
        <w:t xml:space="preserve"> – реконструкция скважины и башни «</w:t>
      </w:r>
      <w:proofErr w:type="spellStart"/>
      <w:r w:rsidRPr="0015168C">
        <w:t>Рожновского</w:t>
      </w:r>
      <w:proofErr w:type="spellEnd"/>
      <w:r w:rsidRPr="0015168C">
        <w:t xml:space="preserve">»; </w:t>
      </w:r>
    </w:p>
    <w:p w:rsidR="0015168C" w:rsidRPr="0015168C" w:rsidRDefault="005D0FA8" w:rsidP="005D0FA8">
      <w:pPr>
        <w:spacing w:after="0" w:line="240" w:lineRule="auto"/>
        <w:ind w:firstLine="709"/>
        <w:jc w:val="both"/>
      </w:pPr>
      <w:r>
        <w:t xml:space="preserve">пос. </w:t>
      </w:r>
      <w:proofErr w:type="spellStart"/>
      <w:r w:rsidR="0015168C" w:rsidRPr="0015168C">
        <w:t>Кострово</w:t>
      </w:r>
      <w:proofErr w:type="spellEnd"/>
      <w:r w:rsidR="0015168C" w:rsidRPr="0015168C">
        <w:t xml:space="preserve"> – реконструкция скважины и ремонт 300 м водопроводных сетей.</w:t>
      </w:r>
    </w:p>
    <w:p w:rsidR="0033114A" w:rsidRDefault="0015168C" w:rsidP="00893021">
      <w:pPr>
        <w:spacing w:after="0" w:line="240" w:lineRule="auto"/>
        <w:ind w:firstLine="709"/>
        <w:jc w:val="both"/>
      </w:pPr>
      <w:r w:rsidRPr="0015168C">
        <w:t>Для своевременного принятия мер по ликвидации аварийных ситуаций на коммунальных инженерных сетях приобретён автомобиль стоимостью 743 тыс. руб.</w:t>
      </w:r>
    </w:p>
    <w:p w:rsidR="00893021" w:rsidRPr="00893021" w:rsidRDefault="00893021" w:rsidP="00893021">
      <w:pPr>
        <w:spacing w:after="0" w:line="240" w:lineRule="auto"/>
        <w:ind w:firstLine="709"/>
        <w:jc w:val="both"/>
      </w:pPr>
    </w:p>
    <w:p w:rsidR="006E1305" w:rsidRPr="00866D52" w:rsidRDefault="0033114A" w:rsidP="00866D52">
      <w:pPr>
        <w:pStyle w:val="1"/>
        <w:spacing w:before="0" w:line="360" w:lineRule="auto"/>
        <w:jc w:val="center"/>
        <w:rPr>
          <w:color w:val="auto"/>
        </w:rPr>
      </w:pPr>
      <w:bookmarkStart w:id="32" w:name="_Toc516993176"/>
      <w:r w:rsidRPr="00934951">
        <w:rPr>
          <w:color w:val="auto"/>
        </w:rPr>
        <w:t>Раздел III. Международные связи</w:t>
      </w:r>
      <w:bookmarkEnd w:id="32"/>
    </w:p>
    <w:p w:rsidR="003E64C0" w:rsidRDefault="00F64296" w:rsidP="00BD1847">
      <w:pPr>
        <w:spacing w:after="0" w:line="240" w:lineRule="auto"/>
        <w:ind w:firstLine="709"/>
        <w:jc w:val="both"/>
      </w:pPr>
      <w:r w:rsidRPr="00F64296">
        <w:t xml:space="preserve">Для МО «Зеленоградский городской округ» это означает активный выход на международный рынок туристических услуг, на рынок экологически чистых продовольственных товаров, усиление кооперации в сфере туризма с литовскими городами Неринга, Паланга и развитие связей со </w:t>
      </w:r>
      <w:r w:rsidRPr="00F64296">
        <w:lastRenderedPageBreak/>
        <w:t>шведскими, немецкими и польскими партнерами.</w:t>
      </w:r>
      <w:r w:rsidRPr="00F64296">
        <w:rPr>
          <w:rFonts w:asciiTheme="minorHAnsi" w:hAnsiTheme="minorHAnsi" w:cstheme="minorBidi"/>
          <w:sz w:val="22"/>
          <w:szCs w:val="22"/>
        </w:rPr>
        <w:t xml:space="preserve"> </w:t>
      </w:r>
      <w:r w:rsidRPr="00F64296">
        <w:t>Правовой основой для сотрудничества являются соглашения, договоры о сотрудничестве, в которых прописаны основные сферы сотрудничества.</w:t>
      </w:r>
    </w:p>
    <w:p w:rsidR="00BD1847" w:rsidRDefault="00BD1847" w:rsidP="00BD1847">
      <w:pPr>
        <w:spacing w:after="0" w:line="240" w:lineRule="auto"/>
        <w:ind w:firstLine="709"/>
        <w:jc w:val="both"/>
      </w:pPr>
    </w:p>
    <w:p w:rsidR="00F64296" w:rsidRDefault="00F64296" w:rsidP="00BD1847">
      <w:pPr>
        <w:spacing w:after="0" w:line="240" w:lineRule="auto"/>
        <w:jc w:val="center"/>
      </w:pPr>
      <w:r w:rsidRPr="004A283E">
        <w:t>Документы о сотрудничестве с зарубежными партнерами</w:t>
      </w:r>
    </w:p>
    <w:p w:rsidR="002538A6" w:rsidRPr="004A283E" w:rsidRDefault="002538A6" w:rsidP="00BD1847">
      <w:pPr>
        <w:spacing w:after="0" w:line="240" w:lineRule="auto"/>
        <w:jc w:val="center"/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553"/>
        <w:gridCol w:w="2665"/>
        <w:gridCol w:w="2379"/>
      </w:tblGrid>
      <w:tr w:rsidR="00467795" w:rsidRPr="00CE068D" w:rsidTr="00467795">
        <w:trPr>
          <w:jc w:val="center"/>
        </w:trPr>
        <w:tc>
          <w:tcPr>
            <w:tcW w:w="2553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E068D">
              <w:rPr>
                <w:rFonts w:ascii="Times New Roman" w:hAnsi="Times New Roman" w:cs="Times New Roman"/>
                <w:b/>
              </w:rPr>
              <w:t>Название документа о сотрудничестве</w:t>
            </w:r>
          </w:p>
        </w:tc>
        <w:tc>
          <w:tcPr>
            <w:tcW w:w="2665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E068D">
              <w:rPr>
                <w:rFonts w:ascii="Times New Roman" w:hAnsi="Times New Roman" w:cs="Times New Roman"/>
                <w:b/>
              </w:rPr>
              <w:t>Город-партнёр</w:t>
            </w:r>
          </w:p>
        </w:tc>
        <w:tc>
          <w:tcPr>
            <w:tcW w:w="2379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E068D">
              <w:rPr>
                <w:rFonts w:ascii="Times New Roman" w:hAnsi="Times New Roman" w:cs="Times New Roman"/>
                <w:b/>
              </w:rPr>
              <w:t>Государство города-партнёра</w:t>
            </w:r>
          </w:p>
        </w:tc>
      </w:tr>
      <w:tr w:rsidR="00467795" w:rsidRPr="00CE068D" w:rsidTr="00467795">
        <w:trPr>
          <w:jc w:val="center"/>
        </w:trPr>
        <w:tc>
          <w:tcPr>
            <w:tcW w:w="2553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Протокол намерений от07.08. 2004 г.</w:t>
            </w:r>
          </w:p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</w:p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Договор о сотрудничестве от 07.08.2010г.</w:t>
            </w:r>
          </w:p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 xml:space="preserve">Гмина </w:t>
            </w:r>
            <w:proofErr w:type="spellStart"/>
            <w:r w:rsidRPr="00CE068D">
              <w:rPr>
                <w:rFonts w:ascii="Times New Roman" w:hAnsi="Times New Roman" w:cs="Times New Roman"/>
              </w:rPr>
              <w:t>г.Бранёво</w:t>
            </w:r>
            <w:proofErr w:type="spellEnd"/>
            <w:r w:rsidRPr="00CE068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CE068D">
              <w:rPr>
                <w:rFonts w:ascii="Times New Roman" w:hAnsi="Times New Roman" w:cs="Times New Roman"/>
              </w:rPr>
              <w:t>Варминьско</w:t>
            </w:r>
            <w:proofErr w:type="spellEnd"/>
            <w:r w:rsidRPr="00CE068D">
              <w:rPr>
                <w:rFonts w:ascii="Times New Roman" w:hAnsi="Times New Roman" w:cs="Times New Roman"/>
              </w:rPr>
              <w:t>-Мазурское воеводство</w:t>
            </w:r>
          </w:p>
        </w:tc>
        <w:tc>
          <w:tcPr>
            <w:tcW w:w="2379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Республика Польша</w:t>
            </w:r>
          </w:p>
        </w:tc>
      </w:tr>
      <w:tr w:rsidR="00467795" w:rsidRPr="00CE068D" w:rsidTr="00467795">
        <w:trPr>
          <w:jc w:val="center"/>
        </w:trPr>
        <w:tc>
          <w:tcPr>
            <w:tcW w:w="2553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Соглашение о сотрудничестве от марта 2009 г.</w:t>
            </w:r>
          </w:p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068D">
              <w:rPr>
                <w:rFonts w:ascii="Times New Roman" w:hAnsi="Times New Roman" w:cs="Times New Roman"/>
              </w:rPr>
              <w:t>г.Биштынек</w:t>
            </w:r>
            <w:proofErr w:type="spellEnd"/>
            <w:r w:rsidRPr="00CE06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068D">
              <w:rPr>
                <w:rFonts w:ascii="Times New Roman" w:hAnsi="Times New Roman" w:cs="Times New Roman"/>
              </w:rPr>
              <w:t>Варминьско</w:t>
            </w:r>
            <w:proofErr w:type="spellEnd"/>
            <w:r w:rsidRPr="00CE068D">
              <w:rPr>
                <w:rFonts w:ascii="Times New Roman" w:hAnsi="Times New Roman" w:cs="Times New Roman"/>
              </w:rPr>
              <w:t>-Мазурское воеводство</w:t>
            </w:r>
          </w:p>
        </w:tc>
        <w:tc>
          <w:tcPr>
            <w:tcW w:w="2379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Республика Польша</w:t>
            </w:r>
          </w:p>
        </w:tc>
      </w:tr>
      <w:tr w:rsidR="00467795" w:rsidRPr="00CE068D" w:rsidTr="00467795">
        <w:trPr>
          <w:jc w:val="center"/>
        </w:trPr>
        <w:tc>
          <w:tcPr>
            <w:tcW w:w="2553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Соглашение о сотрудничестве от 31.07.2009 г.</w:t>
            </w:r>
          </w:p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068D">
              <w:rPr>
                <w:rFonts w:ascii="Times New Roman" w:hAnsi="Times New Roman" w:cs="Times New Roman"/>
              </w:rPr>
              <w:t>г.Волин</w:t>
            </w:r>
            <w:proofErr w:type="spellEnd"/>
            <w:r w:rsidRPr="00CE06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068D">
              <w:rPr>
                <w:rFonts w:ascii="Times New Roman" w:hAnsi="Times New Roman" w:cs="Times New Roman"/>
              </w:rPr>
              <w:t>Западнопоморское</w:t>
            </w:r>
            <w:proofErr w:type="spellEnd"/>
            <w:r w:rsidRPr="00CE068D">
              <w:rPr>
                <w:rFonts w:ascii="Times New Roman" w:hAnsi="Times New Roman" w:cs="Times New Roman"/>
              </w:rPr>
              <w:t xml:space="preserve"> воеводство</w:t>
            </w:r>
          </w:p>
        </w:tc>
        <w:tc>
          <w:tcPr>
            <w:tcW w:w="2379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Республика Польша</w:t>
            </w:r>
          </w:p>
        </w:tc>
      </w:tr>
      <w:tr w:rsidR="00467795" w:rsidRPr="00CE068D" w:rsidTr="00467795">
        <w:trPr>
          <w:jc w:val="center"/>
        </w:trPr>
        <w:tc>
          <w:tcPr>
            <w:tcW w:w="2553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Соглашение о партнёрском сотрудничестве от 04.04.2011 г.</w:t>
            </w:r>
          </w:p>
        </w:tc>
        <w:tc>
          <w:tcPr>
            <w:tcW w:w="2665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068D">
              <w:rPr>
                <w:rFonts w:ascii="Times New Roman" w:hAnsi="Times New Roman" w:cs="Times New Roman"/>
              </w:rPr>
              <w:t>г.Мрангово</w:t>
            </w:r>
            <w:proofErr w:type="spellEnd"/>
            <w:r w:rsidRPr="00CE06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068D">
              <w:rPr>
                <w:rFonts w:ascii="Times New Roman" w:hAnsi="Times New Roman" w:cs="Times New Roman"/>
              </w:rPr>
              <w:t>Варминьско</w:t>
            </w:r>
            <w:proofErr w:type="spellEnd"/>
            <w:r w:rsidRPr="00CE068D">
              <w:rPr>
                <w:rFonts w:ascii="Times New Roman" w:hAnsi="Times New Roman" w:cs="Times New Roman"/>
              </w:rPr>
              <w:t>-Мазурское воеводство</w:t>
            </w:r>
          </w:p>
        </w:tc>
        <w:tc>
          <w:tcPr>
            <w:tcW w:w="2379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Республика Польша</w:t>
            </w:r>
          </w:p>
        </w:tc>
      </w:tr>
      <w:tr w:rsidR="00467795" w:rsidRPr="00CE068D" w:rsidTr="00467795">
        <w:trPr>
          <w:trHeight w:val="600"/>
          <w:jc w:val="center"/>
        </w:trPr>
        <w:tc>
          <w:tcPr>
            <w:tcW w:w="2553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Протокол намерений от 28.09. 2011 г.</w:t>
            </w:r>
          </w:p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 xml:space="preserve">Округ </w:t>
            </w:r>
            <w:proofErr w:type="spellStart"/>
            <w:r w:rsidRPr="00CE068D">
              <w:rPr>
                <w:rFonts w:ascii="Times New Roman" w:hAnsi="Times New Roman" w:cs="Times New Roman"/>
              </w:rPr>
              <w:t>Ландкрайз</w:t>
            </w:r>
            <w:proofErr w:type="spellEnd"/>
            <w:r w:rsidRPr="00CE068D">
              <w:rPr>
                <w:rFonts w:ascii="Times New Roman" w:hAnsi="Times New Roman" w:cs="Times New Roman"/>
              </w:rPr>
              <w:t xml:space="preserve"> Росток</w:t>
            </w:r>
          </w:p>
        </w:tc>
        <w:tc>
          <w:tcPr>
            <w:tcW w:w="2379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Республика Германия</w:t>
            </w:r>
          </w:p>
        </w:tc>
      </w:tr>
      <w:tr w:rsidR="00467795" w:rsidRPr="00CE068D" w:rsidTr="00467795">
        <w:trPr>
          <w:jc w:val="center"/>
        </w:trPr>
        <w:tc>
          <w:tcPr>
            <w:tcW w:w="2553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Декларация о намерениях от 21.04.2016г.</w:t>
            </w:r>
          </w:p>
        </w:tc>
        <w:tc>
          <w:tcPr>
            <w:tcW w:w="2665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068D">
              <w:rPr>
                <w:rFonts w:ascii="Times New Roman" w:hAnsi="Times New Roman" w:cs="Times New Roman"/>
              </w:rPr>
              <w:t>Эльблонгский</w:t>
            </w:r>
            <w:proofErr w:type="spellEnd"/>
            <w:r w:rsidRPr="00CE06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068D">
              <w:rPr>
                <w:rFonts w:ascii="Times New Roman" w:hAnsi="Times New Roman" w:cs="Times New Roman"/>
              </w:rPr>
              <w:t>повят</w:t>
            </w:r>
            <w:proofErr w:type="spellEnd"/>
          </w:p>
        </w:tc>
        <w:tc>
          <w:tcPr>
            <w:tcW w:w="2379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Республика Польша</w:t>
            </w:r>
          </w:p>
        </w:tc>
      </w:tr>
      <w:tr w:rsidR="00467795" w:rsidRPr="00CE068D" w:rsidTr="00467795">
        <w:trPr>
          <w:jc w:val="center"/>
        </w:trPr>
        <w:tc>
          <w:tcPr>
            <w:tcW w:w="2553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Декларация о сотрудничестве от 20.02.2017г.</w:t>
            </w:r>
          </w:p>
        </w:tc>
        <w:tc>
          <w:tcPr>
            <w:tcW w:w="2665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 xml:space="preserve">город </w:t>
            </w:r>
            <w:proofErr w:type="spellStart"/>
            <w:r w:rsidRPr="00CE068D">
              <w:rPr>
                <w:rFonts w:ascii="Times New Roman" w:hAnsi="Times New Roman" w:cs="Times New Roman"/>
              </w:rPr>
              <w:t>Венгожево</w:t>
            </w:r>
            <w:proofErr w:type="spellEnd"/>
          </w:p>
        </w:tc>
        <w:tc>
          <w:tcPr>
            <w:tcW w:w="2379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Республика Польша</w:t>
            </w:r>
          </w:p>
        </w:tc>
      </w:tr>
      <w:tr w:rsidR="00467795" w:rsidRPr="00CE068D" w:rsidTr="00467795">
        <w:trPr>
          <w:jc w:val="center"/>
        </w:trPr>
        <w:tc>
          <w:tcPr>
            <w:tcW w:w="2553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Декларация о намерениях от 13.07.2017г.</w:t>
            </w:r>
          </w:p>
        </w:tc>
        <w:tc>
          <w:tcPr>
            <w:tcW w:w="2665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 xml:space="preserve">город </w:t>
            </w:r>
            <w:proofErr w:type="spellStart"/>
            <w:r w:rsidRPr="00CE068D">
              <w:rPr>
                <w:rFonts w:ascii="Times New Roman" w:hAnsi="Times New Roman" w:cs="Times New Roman"/>
              </w:rPr>
              <w:t>Ястарне</w:t>
            </w:r>
            <w:proofErr w:type="spellEnd"/>
          </w:p>
        </w:tc>
        <w:tc>
          <w:tcPr>
            <w:tcW w:w="2379" w:type="dxa"/>
            <w:vAlign w:val="center"/>
          </w:tcPr>
          <w:p w:rsidR="00467795" w:rsidRPr="00CE068D" w:rsidRDefault="00467795" w:rsidP="00CE068D">
            <w:pPr>
              <w:jc w:val="center"/>
              <w:rPr>
                <w:rFonts w:ascii="Times New Roman" w:hAnsi="Times New Roman" w:cs="Times New Roman"/>
              </w:rPr>
            </w:pPr>
            <w:r w:rsidRPr="00CE068D">
              <w:rPr>
                <w:rFonts w:ascii="Times New Roman" w:hAnsi="Times New Roman" w:cs="Times New Roman"/>
              </w:rPr>
              <w:t>Республика Польша</w:t>
            </w:r>
          </w:p>
        </w:tc>
      </w:tr>
    </w:tbl>
    <w:p w:rsidR="00C20F9D" w:rsidRDefault="00C20F9D" w:rsidP="00C20F9D">
      <w:pPr>
        <w:pStyle w:val="1"/>
        <w:spacing w:before="0" w:line="240" w:lineRule="auto"/>
        <w:jc w:val="center"/>
        <w:rPr>
          <w:color w:val="auto"/>
        </w:rPr>
      </w:pPr>
    </w:p>
    <w:p w:rsidR="00F64296" w:rsidRPr="00C20F9D" w:rsidRDefault="0033114A" w:rsidP="00C20F9D">
      <w:pPr>
        <w:pStyle w:val="1"/>
        <w:spacing w:before="0" w:line="360" w:lineRule="auto"/>
        <w:jc w:val="center"/>
        <w:rPr>
          <w:color w:val="auto"/>
        </w:rPr>
      </w:pPr>
      <w:bookmarkStart w:id="33" w:name="_Toc516993177"/>
      <w:r w:rsidRPr="00934951">
        <w:rPr>
          <w:color w:val="auto"/>
        </w:rPr>
        <w:t>Раздел IV. Туристский потенциал</w:t>
      </w:r>
      <w:bookmarkEnd w:id="33"/>
    </w:p>
    <w:p w:rsidR="00F64296" w:rsidRPr="00467795" w:rsidRDefault="00F64296" w:rsidP="00C20F9D">
      <w:pPr>
        <w:spacing w:after="0" w:line="240" w:lineRule="auto"/>
        <w:ind w:firstLine="709"/>
        <w:jc w:val="both"/>
      </w:pPr>
      <w:r w:rsidRPr="00467795">
        <w:t>Туризм - одна из наиболее перспективных отраслей экономики муниципального образования, обеспечивающих развитие ряда сопутствующих отраслей, высокую деятельность населения и достаточно быструю окупаемость вложенных средств.</w:t>
      </w:r>
    </w:p>
    <w:p w:rsidR="00F64296" w:rsidRPr="00467795" w:rsidRDefault="00F64296" w:rsidP="00C20F9D">
      <w:pPr>
        <w:pStyle w:val="FR1"/>
        <w:ind w:firstLine="744"/>
        <w:jc w:val="both"/>
        <w:rPr>
          <w:rFonts w:ascii="Times New Roman" w:hAnsi="Times New Roman" w:cs="Times New Roman"/>
          <w:sz w:val="28"/>
          <w:szCs w:val="28"/>
        </w:rPr>
      </w:pPr>
      <w:r w:rsidRPr="00467795">
        <w:rPr>
          <w:rFonts w:ascii="Times New Roman" w:hAnsi="Times New Roman" w:cs="Times New Roman"/>
          <w:sz w:val="28"/>
          <w:szCs w:val="28"/>
        </w:rPr>
        <w:t xml:space="preserve">Обладая богатейшими природно-климатическими ресурсами (море, пляж, бальнеологические ресурсы, минеральные воды и т.д.), муниципальное образование «Зеленоградский городской округ» имеет огромный потенциал для развития </w:t>
      </w:r>
      <w:proofErr w:type="spellStart"/>
      <w:r w:rsidRPr="00467795">
        <w:rPr>
          <w:rFonts w:ascii="Times New Roman" w:hAnsi="Times New Roman" w:cs="Times New Roman"/>
          <w:sz w:val="28"/>
          <w:szCs w:val="28"/>
        </w:rPr>
        <w:t>туристско</w:t>
      </w:r>
      <w:proofErr w:type="spellEnd"/>
      <w:r w:rsidRPr="00467795">
        <w:rPr>
          <w:rFonts w:ascii="Times New Roman" w:hAnsi="Times New Roman" w:cs="Times New Roman"/>
          <w:sz w:val="28"/>
          <w:szCs w:val="28"/>
        </w:rPr>
        <w:t xml:space="preserve"> - рекреационной сферы, который на данный момент </w:t>
      </w:r>
      <w:r w:rsidRPr="00467795">
        <w:rPr>
          <w:rFonts w:ascii="Times New Roman" w:hAnsi="Times New Roman" w:cs="Times New Roman"/>
          <w:sz w:val="28"/>
          <w:szCs w:val="28"/>
        </w:rPr>
        <w:lastRenderedPageBreak/>
        <w:t>используется недостаточно интенсивно. Округ  имеет все условия и предпосылки для превращения в туристическо-рекреационно-бальнеологический центр. Именно для достижения этой цели и будет направлена туристическая политика администрации муниципального образования «Зеленоградский городской округ», принимая за основу развитие бальнеологического центра, охватывающего санаторно-курортный комплекс Приморской зоны.</w:t>
      </w:r>
    </w:p>
    <w:p w:rsidR="00A66C16" w:rsidRPr="00467795" w:rsidRDefault="00A66C16" w:rsidP="00A66C16">
      <w:pPr>
        <w:spacing w:after="0" w:line="240" w:lineRule="auto"/>
        <w:ind w:firstLine="709"/>
        <w:jc w:val="both"/>
        <w:rPr>
          <w:rFonts w:eastAsia="Calibri"/>
          <w:bCs/>
        </w:rPr>
      </w:pPr>
      <w:r w:rsidRPr="00467795">
        <w:rPr>
          <w:rFonts w:eastAsia="Calibri"/>
          <w:bCs/>
        </w:rPr>
        <w:t>Климат умеренный, переходный от морского к континентальному. Зима мягкая (средняя температура января - 3 °C). Лето умеренно теплое (средняя температура июля +17 °C). Средняя температура воды в море летом от 16,5 до 17 °C, но доходит и до 21-22 ° С. Осадков около 800 мм в год, преимущественно летом. Число часов солнечного сияния около 2000 в год.</w:t>
      </w:r>
    </w:p>
    <w:p w:rsidR="00A66C16" w:rsidRPr="00467795" w:rsidRDefault="00A66C16" w:rsidP="00A66C16">
      <w:pPr>
        <w:spacing w:after="0" w:line="240" w:lineRule="auto"/>
        <w:ind w:firstLine="709"/>
        <w:jc w:val="both"/>
        <w:rPr>
          <w:rFonts w:eastAsia="Calibri"/>
        </w:rPr>
      </w:pPr>
      <w:r w:rsidRPr="00467795">
        <w:rPr>
          <w:rFonts w:eastAsia="Calibri"/>
          <w:bCs/>
        </w:rPr>
        <w:t xml:space="preserve">По </w:t>
      </w:r>
      <w:r w:rsidRPr="00467795">
        <w:rPr>
          <w:rFonts w:eastAsia="Calibri"/>
        </w:rPr>
        <w:t>строительной климатологии (СНиП 23-01-99*) средняя месячная температура воздуха представлена в таблице 1.</w:t>
      </w:r>
    </w:p>
    <w:p w:rsidR="00580285" w:rsidRPr="00467795" w:rsidRDefault="00580285" w:rsidP="00A66C16">
      <w:pPr>
        <w:spacing w:after="0" w:line="240" w:lineRule="auto"/>
        <w:ind w:firstLine="709"/>
        <w:jc w:val="right"/>
        <w:rPr>
          <w:rFonts w:eastAsia="Calibri"/>
        </w:rPr>
      </w:pPr>
    </w:p>
    <w:p w:rsidR="00A66C16" w:rsidRPr="00467795" w:rsidRDefault="00A66C16" w:rsidP="00A66C16">
      <w:pPr>
        <w:spacing w:after="0" w:line="240" w:lineRule="auto"/>
        <w:ind w:firstLine="709"/>
        <w:jc w:val="right"/>
        <w:rPr>
          <w:rFonts w:eastAsia="Calibri"/>
        </w:rPr>
      </w:pPr>
      <w:r w:rsidRPr="00467795">
        <w:rPr>
          <w:rFonts w:eastAsia="Calibri"/>
        </w:rPr>
        <w:t>Таблица 1.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543"/>
        <w:gridCol w:w="496"/>
        <w:gridCol w:w="598"/>
        <w:gridCol w:w="598"/>
        <w:gridCol w:w="599"/>
        <w:gridCol w:w="662"/>
        <w:gridCol w:w="662"/>
        <w:gridCol w:w="662"/>
        <w:gridCol w:w="662"/>
        <w:gridCol w:w="662"/>
        <w:gridCol w:w="599"/>
        <w:gridCol w:w="599"/>
        <w:gridCol w:w="599"/>
        <w:gridCol w:w="630"/>
      </w:tblGrid>
      <w:tr w:rsidR="00467795" w:rsidRPr="00467795" w:rsidTr="005B7F51">
        <w:tc>
          <w:tcPr>
            <w:tcW w:w="1543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Месяц</w:t>
            </w:r>
          </w:p>
        </w:tc>
        <w:tc>
          <w:tcPr>
            <w:tcW w:w="496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I</w:t>
            </w:r>
          </w:p>
        </w:tc>
        <w:tc>
          <w:tcPr>
            <w:tcW w:w="598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598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III</w:t>
            </w:r>
          </w:p>
        </w:tc>
        <w:tc>
          <w:tcPr>
            <w:tcW w:w="599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IV</w:t>
            </w:r>
          </w:p>
        </w:tc>
        <w:tc>
          <w:tcPr>
            <w:tcW w:w="662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V</w:t>
            </w:r>
          </w:p>
        </w:tc>
        <w:tc>
          <w:tcPr>
            <w:tcW w:w="662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VI</w:t>
            </w:r>
          </w:p>
        </w:tc>
        <w:tc>
          <w:tcPr>
            <w:tcW w:w="662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VII</w:t>
            </w:r>
          </w:p>
        </w:tc>
        <w:tc>
          <w:tcPr>
            <w:tcW w:w="662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VIII</w:t>
            </w:r>
          </w:p>
        </w:tc>
        <w:tc>
          <w:tcPr>
            <w:tcW w:w="662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IX</w:t>
            </w:r>
          </w:p>
        </w:tc>
        <w:tc>
          <w:tcPr>
            <w:tcW w:w="599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X</w:t>
            </w:r>
          </w:p>
        </w:tc>
        <w:tc>
          <w:tcPr>
            <w:tcW w:w="599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XI</w:t>
            </w:r>
          </w:p>
        </w:tc>
        <w:tc>
          <w:tcPr>
            <w:tcW w:w="599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XII</w:t>
            </w:r>
          </w:p>
        </w:tc>
        <w:tc>
          <w:tcPr>
            <w:tcW w:w="630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Год</w:t>
            </w:r>
          </w:p>
        </w:tc>
      </w:tr>
      <w:tr w:rsidR="00467795" w:rsidRPr="00467795" w:rsidTr="005B7F51">
        <w:tc>
          <w:tcPr>
            <w:tcW w:w="1543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val="en-US"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Температура воздуха,</w:t>
            </w:r>
            <w:r w:rsidRPr="00467795">
              <w:rPr>
                <w:rFonts w:ascii="Times New Roman" w:eastAsia="Arial Unicode MS" w:hAnsi="Times New Roman"/>
                <w:sz w:val="24"/>
                <w:szCs w:val="24"/>
                <w:lang w:val="en-US" w:eastAsia="ru-RU" w:bidi="ru-RU"/>
              </w:rPr>
              <w:t xml:space="preserve"> °С</w:t>
            </w:r>
          </w:p>
        </w:tc>
        <w:tc>
          <w:tcPr>
            <w:tcW w:w="496" w:type="dxa"/>
            <w:vAlign w:val="center"/>
          </w:tcPr>
          <w:p w:rsidR="00A66C16" w:rsidRPr="00467795" w:rsidRDefault="00A66C16" w:rsidP="005B7F51">
            <w:pPr>
              <w:widowControl w:val="0"/>
              <w:ind w:left="-117" w:right="-79" w:firstLine="1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-2.2</w:t>
            </w:r>
          </w:p>
        </w:tc>
        <w:tc>
          <w:tcPr>
            <w:tcW w:w="598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-1.7</w:t>
            </w:r>
          </w:p>
        </w:tc>
        <w:tc>
          <w:tcPr>
            <w:tcW w:w="598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1.7</w:t>
            </w:r>
          </w:p>
        </w:tc>
        <w:tc>
          <w:tcPr>
            <w:tcW w:w="599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6.7</w:t>
            </w:r>
          </w:p>
        </w:tc>
        <w:tc>
          <w:tcPr>
            <w:tcW w:w="662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12.2</w:t>
            </w:r>
          </w:p>
        </w:tc>
        <w:tc>
          <w:tcPr>
            <w:tcW w:w="662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15.6</w:t>
            </w:r>
          </w:p>
        </w:tc>
        <w:tc>
          <w:tcPr>
            <w:tcW w:w="662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17.7</w:t>
            </w:r>
          </w:p>
        </w:tc>
        <w:tc>
          <w:tcPr>
            <w:tcW w:w="662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17.3</w:t>
            </w:r>
          </w:p>
        </w:tc>
        <w:tc>
          <w:tcPr>
            <w:tcW w:w="662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12.9</w:t>
            </w:r>
          </w:p>
        </w:tc>
        <w:tc>
          <w:tcPr>
            <w:tcW w:w="599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8.3</w:t>
            </w:r>
          </w:p>
        </w:tc>
        <w:tc>
          <w:tcPr>
            <w:tcW w:w="599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3.4</w:t>
            </w:r>
          </w:p>
        </w:tc>
        <w:tc>
          <w:tcPr>
            <w:tcW w:w="599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-0.4</w:t>
            </w:r>
          </w:p>
        </w:tc>
        <w:tc>
          <w:tcPr>
            <w:tcW w:w="630" w:type="dxa"/>
            <w:vAlign w:val="center"/>
          </w:tcPr>
          <w:p w:rsidR="00A66C16" w:rsidRPr="00467795" w:rsidRDefault="00A66C16" w:rsidP="005B7F51">
            <w:pPr>
              <w:widowControl w:val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</w:pPr>
            <w:r w:rsidRPr="00467795">
              <w:rPr>
                <w:rFonts w:ascii="Times New Roman" w:eastAsia="Arial Unicode MS" w:hAnsi="Times New Roman"/>
                <w:sz w:val="24"/>
                <w:szCs w:val="24"/>
                <w:lang w:eastAsia="ru-RU" w:bidi="ru-RU"/>
              </w:rPr>
              <w:t>7.6</w:t>
            </w:r>
          </w:p>
        </w:tc>
      </w:tr>
    </w:tbl>
    <w:p w:rsidR="00A66C16" w:rsidRPr="00467795" w:rsidRDefault="00A66C16" w:rsidP="00F64296">
      <w:pPr>
        <w:pStyle w:val="FR1"/>
        <w:ind w:left="-36" w:firstLine="744"/>
        <w:jc w:val="both"/>
        <w:rPr>
          <w:rFonts w:ascii="Times New Roman" w:hAnsi="Times New Roman" w:cs="Times New Roman"/>
          <w:sz w:val="28"/>
          <w:szCs w:val="28"/>
        </w:rPr>
      </w:pPr>
    </w:p>
    <w:p w:rsidR="00F64296" w:rsidRPr="00467795" w:rsidRDefault="00F64296" w:rsidP="00F64296">
      <w:pPr>
        <w:spacing w:after="0"/>
        <w:ind w:firstLine="709"/>
        <w:jc w:val="both"/>
      </w:pPr>
      <w:r w:rsidRPr="00467795">
        <w:t>Перспективными направлени</w:t>
      </w:r>
      <w:r w:rsidR="00BB1F38" w:rsidRPr="00467795">
        <w:t>ями развития туризма являются: л</w:t>
      </w:r>
      <w:r w:rsidRPr="00467795">
        <w:t>ечебно-оздоровительный, сельский туризм, экологический туризм, водный туризм, велотуризм, культурно-исторический, событийный туризм, деловой туризм.</w:t>
      </w:r>
    </w:p>
    <w:p w:rsidR="00F64296" w:rsidRPr="00467795" w:rsidRDefault="00F64296" w:rsidP="00F64296">
      <w:pPr>
        <w:spacing w:after="0"/>
        <w:ind w:firstLine="709"/>
        <w:jc w:val="both"/>
      </w:pPr>
      <w:r w:rsidRPr="00467795">
        <w:t>В муниципальном образовании зарегистрировано и функционирует четыре туристических фирмы.</w:t>
      </w:r>
    </w:p>
    <w:p w:rsidR="00F64296" w:rsidRPr="00467795" w:rsidRDefault="00F64296" w:rsidP="00F64296">
      <w:pPr>
        <w:spacing w:after="0"/>
        <w:jc w:val="both"/>
      </w:pPr>
      <w:r w:rsidRPr="00467795">
        <w:tab/>
        <w:t xml:space="preserve">Санаторно-курортные учреждения, расположенные на территории муниципального образования, вне зависимости от ведомственной принадлежности и формы собственности, имеют статус </w:t>
      </w:r>
      <w:proofErr w:type="spellStart"/>
      <w:r w:rsidRPr="00467795">
        <w:t>лечебно</w:t>
      </w:r>
      <w:proofErr w:type="spellEnd"/>
      <w:r w:rsidRPr="00467795">
        <w:t xml:space="preserve"> – профилактических. Наиболее крупные из них: санаторий «Зеленоградск» (230 мест), санаторий-профилакторий «Чайка» (199 мест).</w:t>
      </w:r>
    </w:p>
    <w:p w:rsidR="00F64296" w:rsidRPr="00467795" w:rsidRDefault="00F64296" w:rsidP="00F64296">
      <w:pPr>
        <w:spacing w:after="0"/>
        <w:ind w:firstLine="708"/>
        <w:jc w:val="both"/>
      </w:pPr>
      <w:r w:rsidRPr="00467795">
        <w:t>На территории округа расположено более 100 объектов гостеприимства, из  них:</w:t>
      </w:r>
    </w:p>
    <w:p w:rsidR="00F64296" w:rsidRPr="00467795" w:rsidRDefault="00F64296" w:rsidP="00F64296">
      <w:pPr>
        <w:pStyle w:val="FR1"/>
        <w:ind w:left="-36" w:firstLine="744"/>
        <w:jc w:val="both"/>
        <w:rPr>
          <w:rFonts w:ascii="Times New Roman" w:hAnsi="Times New Roman" w:cs="Times New Roman"/>
          <w:sz w:val="28"/>
          <w:szCs w:val="28"/>
        </w:rPr>
      </w:pPr>
      <w:r w:rsidRPr="00467795">
        <w:rPr>
          <w:rFonts w:ascii="Times New Roman" w:hAnsi="Times New Roman" w:cs="Times New Roman"/>
          <w:sz w:val="28"/>
          <w:szCs w:val="28"/>
        </w:rPr>
        <w:t>- гостиницы (отели, виллы, гостевые дома) - 66;</w:t>
      </w:r>
    </w:p>
    <w:p w:rsidR="00F64296" w:rsidRPr="00467795" w:rsidRDefault="00F64296" w:rsidP="00F64296">
      <w:pPr>
        <w:pStyle w:val="FR1"/>
        <w:ind w:left="-36" w:firstLine="744"/>
        <w:jc w:val="both"/>
        <w:rPr>
          <w:rFonts w:ascii="Times New Roman" w:hAnsi="Times New Roman" w:cs="Times New Roman"/>
          <w:sz w:val="28"/>
          <w:szCs w:val="28"/>
        </w:rPr>
      </w:pPr>
      <w:r w:rsidRPr="0046779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67795">
        <w:rPr>
          <w:rFonts w:ascii="Times New Roman" w:hAnsi="Times New Roman" w:cs="Times New Roman"/>
          <w:sz w:val="28"/>
          <w:szCs w:val="28"/>
        </w:rPr>
        <w:t>лечебно</w:t>
      </w:r>
      <w:proofErr w:type="spellEnd"/>
      <w:r w:rsidRPr="00467795">
        <w:rPr>
          <w:rFonts w:ascii="Times New Roman" w:hAnsi="Times New Roman" w:cs="Times New Roman"/>
          <w:sz w:val="28"/>
          <w:szCs w:val="28"/>
        </w:rPr>
        <w:t xml:space="preserve"> - санаторные учреждения - 4;</w:t>
      </w:r>
    </w:p>
    <w:p w:rsidR="00F64296" w:rsidRPr="00467795" w:rsidRDefault="00F64296" w:rsidP="00F64296">
      <w:pPr>
        <w:pStyle w:val="FR1"/>
        <w:ind w:left="-36" w:firstLine="744"/>
        <w:jc w:val="both"/>
        <w:rPr>
          <w:rFonts w:ascii="Times New Roman" w:hAnsi="Times New Roman" w:cs="Times New Roman"/>
          <w:sz w:val="28"/>
          <w:szCs w:val="28"/>
        </w:rPr>
      </w:pPr>
      <w:r w:rsidRPr="00467795">
        <w:rPr>
          <w:rFonts w:ascii="Times New Roman" w:hAnsi="Times New Roman" w:cs="Times New Roman"/>
          <w:sz w:val="28"/>
          <w:szCs w:val="28"/>
        </w:rPr>
        <w:t>- базы отдыха (кемпинги) - 12;</w:t>
      </w:r>
    </w:p>
    <w:p w:rsidR="00F64296" w:rsidRPr="00467795" w:rsidRDefault="00F64296" w:rsidP="00F64296">
      <w:pPr>
        <w:spacing w:after="0"/>
        <w:ind w:firstLine="709"/>
        <w:jc w:val="both"/>
      </w:pPr>
      <w:r w:rsidRPr="00467795">
        <w:t xml:space="preserve">- детские летние оздоровительные лагеря, базы отдыха </w:t>
      </w:r>
      <w:r w:rsidR="00592268" w:rsidRPr="00467795">
        <w:t>–</w:t>
      </w:r>
      <w:r w:rsidRPr="00467795">
        <w:t xml:space="preserve"> 3</w:t>
      </w:r>
      <w:r w:rsidR="00592268" w:rsidRPr="00467795">
        <w:t>;</w:t>
      </w:r>
    </w:p>
    <w:p w:rsidR="00F64296" w:rsidRPr="00467795" w:rsidRDefault="00F64296" w:rsidP="00F64296">
      <w:pPr>
        <w:spacing w:after="0"/>
        <w:ind w:firstLine="709"/>
        <w:jc w:val="both"/>
      </w:pPr>
      <w:r w:rsidRPr="00467795">
        <w:t>- сельские усадьбы, гостевые покои – 15</w:t>
      </w:r>
      <w:r w:rsidR="00592268" w:rsidRPr="00467795">
        <w:t>;</w:t>
      </w:r>
    </w:p>
    <w:p w:rsidR="00592268" w:rsidRPr="00467795" w:rsidRDefault="00592268" w:rsidP="00F64296">
      <w:pPr>
        <w:spacing w:after="0"/>
        <w:ind w:firstLine="709"/>
        <w:jc w:val="both"/>
      </w:pPr>
      <w:r w:rsidRPr="00467795">
        <w:t>- рестораны, кафе, бары – 46;</w:t>
      </w:r>
    </w:p>
    <w:p w:rsidR="00F64296" w:rsidRPr="00467795" w:rsidRDefault="00F64296" w:rsidP="00F64296">
      <w:pPr>
        <w:pStyle w:val="FR1"/>
        <w:ind w:left="-36" w:firstLine="744"/>
        <w:jc w:val="both"/>
        <w:rPr>
          <w:rFonts w:ascii="Times New Roman" w:hAnsi="Times New Roman" w:cs="Times New Roman"/>
          <w:sz w:val="28"/>
          <w:szCs w:val="28"/>
        </w:rPr>
      </w:pPr>
      <w:r w:rsidRPr="00467795">
        <w:rPr>
          <w:rFonts w:ascii="Times New Roman" w:hAnsi="Times New Roman" w:cs="Times New Roman"/>
          <w:sz w:val="28"/>
          <w:szCs w:val="28"/>
        </w:rPr>
        <w:t>- частный сектор.</w:t>
      </w:r>
    </w:p>
    <w:p w:rsidR="00F64296" w:rsidRPr="00467795" w:rsidRDefault="00F64296" w:rsidP="00F64296">
      <w:pPr>
        <w:spacing w:after="0"/>
        <w:ind w:left="6" w:firstLine="697"/>
        <w:jc w:val="both"/>
      </w:pPr>
      <w:r w:rsidRPr="00467795">
        <w:t>Общее количество мест размещения составляет 4600, из которых 3100 находится в г. Зелено</w:t>
      </w:r>
      <w:r w:rsidR="00A66C16" w:rsidRPr="00467795">
        <w:t>градске, 1398 на Куршской косе.</w:t>
      </w:r>
    </w:p>
    <w:p w:rsidR="00C20F9D" w:rsidRDefault="00C20F9D" w:rsidP="00C20F9D">
      <w:pPr>
        <w:spacing w:after="0"/>
        <w:ind w:left="6" w:firstLine="697"/>
        <w:jc w:val="both"/>
      </w:pPr>
    </w:p>
    <w:p w:rsidR="0033114A" w:rsidRPr="00C20F9D" w:rsidRDefault="0033114A" w:rsidP="00C20F9D">
      <w:pPr>
        <w:pStyle w:val="1"/>
        <w:spacing w:before="0" w:line="360" w:lineRule="auto"/>
        <w:jc w:val="center"/>
        <w:rPr>
          <w:color w:val="auto"/>
        </w:rPr>
      </w:pPr>
      <w:bookmarkStart w:id="34" w:name="_Toc516993178"/>
      <w:r w:rsidRPr="00A87E34">
        <w:rPr>
          <w:color w:val="auto"/>
        </w:rPr>
        <w:lastRenderedPageBreak/>
        <w:t>Раздел V. Инвестиционная деятельность</w:t>
      </w:r>
      <w:bookmarkEnd w:id="34"/>
    </w:p>
    <w:p w:rsidR="00DF479C" w:rsidRPr="00C20F9D" w:rsidRDefault="0033114A" w:rsidP="00823C87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5" w:name="_Toc516993179"/>
      <w:r w:rsidRPr="00C20F9D">
        <w:rPr>
          <w:rFonts w:ascii="Times New Roman" w:hAnsi="Times New Roman" w:cs="Times New Roman"/>
          <w:color w:val="auto"/>
          <w:sz w:val="28"/>
          <w:szCs w:val="28"/>
        </w:rPr>
        <w:t>5.1 Инвестиции</w:t>
      </w:r>
      <w:bookmarkEnd w:id="35"/>
    </w:p>
    <w:p w:rsidR="00CC449E" w:rsidRDefault="00CC449E" w:rsidP="00823C87">
      <w:pPr>
        <w:pStyle w:val="22"/>
        <w:shd w:val="clear" w:color="auto" w:fill="auto"/>
        <w:spacing w:line="240" w:lineRule="auto"/>
        <w:ind w:firstLine="709"/>
      </w:pPr>
      <w:r>
        <w:t>Основными факторами инвестиционной привлекательности МО «Зеленоградский городской округ» являются:</w:t>
      </w:r>
    </w:p>
    <w:p w:rsidR="00CC449E" w:rsidRDefault="00CC449E" w:rsidP="00823C87">
      <w:pPr>
        <w:pStyle w:val="22"/>
        <w:shd w:val="clear" w:color="auto" w:fill="auto"/>
        <w:spacing w:line="240" w:lineRule="auto"/>
        <w:ind w:firstLine="709"/>
      </w:pPr>
      <w:r>
        <w:t>- режим Особой экономической зоны (ОЭЗ), установленный Федеральным законом от 10.01.2016 № 16-ФЗ «Об особой экономической зоне в Калининградской области и о внесении изменений в некоторые законодательные акты Российской Федерации»;</w:t>
      </w:r>
    </w:p>
    <w:p w:rsidR="00CC449E" w:rsidRDefault="00CC449E" w:rsidP="00823C87">
      <w:pPr>
        <w:pStyle w:val="22"/>
        <w:shd w:val="clear" w:color="auto" w:fill="auto"/>
        <w:spacing w:line="240" w:lineRule="auto"/>
        <w:ind w:firstLine="709"/>
      </w:pPr>
      <w:r>
        <w:t>- выгодное географическое расположение, близость границ стран ЕС;</w:t>
      </w:r>
    </w:p>
    <w:p w:rsidR="00CC449E" w:rsidRDefault="00CC449E" w:rsidP="00823C87">
      <w:pPr>
        <w:pStyle w:val="22"/>
        <w:shd w:val="clear" w:color="auto" w:fill="auto"/>
        <w:spacing w:line="240" w:lineRule="auto"/>
        <w:ind w:firstLine="709"/>
      </w:pPr>
      <w:r>
        <w:t>- наличие развитой транспортно-логистической инфраструктуры, включающей, международный аэропорт, железнодорожное сообщение.</w:t>
      </w:r>
    </w:p>
    <w:p w:rsidR="00CC449E" w:rsidRDefault="00CC449E" w:rsidP="00823C87">
      <w:pPr>
        <w:pStyle w:val="22"/>
        <w:shd w:val="clear" w:color="auto" w:fill="auto"/>
        <w:spacing w:line="240" w:lineRule="auto"/>
        <w:ind w:firstLine="709"/>
      </w:pPr>
      <w:r>
        <w:t>- развитой курортной, реакционной инфраструктурой;</w:t>
      </w:r>
    </w:p>
    <w:p w:rsidR="00CC449E" w:rsidRDefault="00CC449E" w:rsidP="00823C87">
      <w:pPr>
        <w:pStyle w:val="22"/>
        <w:shd w:val="clear" w:color="auto" w:fill="auto"/>
        <w:spacing w:line="240" w:lineRule="auto"/>
        <w:ind w:firstLine="709"/>
      </w:pPr>
      <w:r>
        <w:t>- сформировавшейся инфраструктура институциональной поддержки инвестиционной деятельности и субъектов малого и среднего предпринимательства;</w:t>
      </w:r>
    </w:p>
    <w:p w:rsidR="00CC449E" w:rsidRDefault="00CC449E" w:rsidP="00823C87">
      <w:pPr>
        <w:spacing w:after="0" w:line="240" w:lineRule="auto"/>
        <w:ind w:firstLine="709"/>
        <w:jc w:val="both"/>
        <w:rPr>
          <w:b/>
        </w:rPr>
      </w:pPr>
    </w:p>
    <w:p w:rsidR="00DF479C" w:rsidRPr="00314300" w:rsidRDefault="00B83C22" w:rsidP="00823C87">
      <w:pPr>
        <w:spacing w:after="0" w:line="240" w:lineRule="auto"/>
        <w:ind w:firstLine="709"/>
        <w:jc w:val="both"/>
      </w:pPr>
      <w:r w:rsidRPr="00314300">
        <w:t xml:space="preserve">В рамках данных мероприятий выделено </w:t>
      </w:r>
      <w:r w:rsidR="00062C22">
        <w:t xml:space="preserve">3 </w:t>
      </w:r>
      <w:r w:rsidRPr="00314300">
        <w:t xml:space="preserve">основных </w:t>
      </w:r>
      <w:r w:rsidR="00062C22">
        <w:t>направления привлечения инвестиций</w:t>
      </w:r>
      <w:r w:rsidRPr="00314300">
        <w:t xml:space="preserve">:  </w:t>
      </w:r>
    </w:p>
    <w:p w:rsidR="00DF479C" w:rsidRPr="00314300" w:rsidRDefault="00B83C22" w:rsidP="00823C87">
      <w:pPr>
        <w:spacing w:after="0" w:line="240" w:lineRule="auto"/>
        <w:ind w:firstLine="709"/>
        <w:jc w:val="both"/>
      </w:pPr>
      <w:r w:rsidRPr="00314300">
        <w:t xml:space="preserve">1. </w:t>
      </w:r>
      <w:r w:rsidR="00062C22">
        <w:t>Туризм</w:t>
      </w:r>
    </w:p>
    <w:p w:rsidR="00DF479C" w:rsidRPr="00314300" w:rsidRDefault="00B83C22" w:rsidP="00823C87">
      <w:pPr>
        <w:spacing w:after="0" w:line="240" w:lineRule="auto"/>
        <w:ind w:firstLine="709"/>
        <w:jc w:val="both"/>
      </w:pPr>
      <w:r w:rsidRPr="00314300">
        <w:t xml:space="preserve">2. </w:t>
      </w:r>
      <w:r w:rsidR="00062C22">
        <w:t>Промышленность</w:t>
      </w:r>
    </w:p>
    <w:p w:rsidR="00B83C22" w:rsidRPr="00314300" w:rsidRDefault="00B83C22" w:rsidP="00823C87">
      <w:pPr>
        <w:spacing w:after="0" w:line="240" w:lineRule="auto"/>
        <w:ind w:firstLine="709"/>
        <w:jc w:val="both"/>
        <w:rPr>
          <w:b/>
        </w:rPr>
      </w:pPr>
      <w:r w:rsidRPr="00314300">
        <w:t xml:space="preserve">3. </w:t>
      </w:r>
      <w:r w:rsidR="00062C22">
        <w:t>Сельское хозяйство</w:t>
      </w:r>
    </w:p>
    <w:p w:rsidR="00062C22" w:rsidRDefault="00062C22" w:rsidP="00315421">
      <w:pPr>
        <w:spacing w:after="0"/>
        <w:ind w:left="6" w:firstLine="697"/>
        <w:jc w:val="both"/>
      </w:pPr>
    </w:p>
    <w:p w:rsidR="00062C22" w:rsidRPr="00062C22" w:rsidRDefault="00062C22" w:rsidP="00062C22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6" w:name="_Toc516993180"/>
      <w:r w:rsidRPr="00062C22">
        <w:rPr>
          <w:rFonts w:ascii="Times New Roman" w:hAnsi="Times New Roman" w:cs="Times New Roman"/>
          <w:color w:val="auto"/>
          <w:sz w:val="28"/>
          <w:szCs w:val="28"/>
        </w:rPr>
        <w:t>5.2. Туризм</w:t>
      </w:r>
      <w:bookmarkEnd w:id="36"/>
    </w:p>
    <w:p w:rsidR="00062C22" w:rsidRPr="00F1061F" w:rsidRDefault="00062C22" w:rsidP="00F1061F">
      <w:pPr>
        <w:pStyle w:val="2"/>
        <w:jc w:val="center"/>
        <w:rPr>
          <w:color w:val="auto"/>
        </w:rPr>
      </w:pPr>
      <w:bookmarkStart w:id="37" w:name="_Toc516993181"/>
      <w:r w:rsidRPr="00F1061F">
        <w:rPr>
          <w:color w:val="auto"/>
        </w:rPr>
        <w:t>5.2.1. Предпосылки для инвестирования:</w:t>
      </w:r>
      <w:bookmarkEnd w:id="37"/>
    </w:p>
    <w:p w:rsidR="00062C22" w:rsidRDefault="00062C22" w:rsidP="00062C22">
      <w:pPr>
        <w:spacing w:after="0"/>
        <w:ind w:left="6" w:firstLine="697"/>
        <w:jc w:val="both"/>
      </w:pPr>
    </w:p>
    <w:p w:rsidR="00062C22" w:rsidRDefault="00062C22" w:rsidP="00823C87">
      <w:pPr>
        <w:spacing w:after="0" w:line="240" w:lineRule="auto"/>
        <w:ind w:firstLine="709"/>
        <w:jc w:val="both"/>
      </w:pPr>
      <w:r w:rsidRPr="00314300">
        <w:t xml:space="preserve">Количество </w:t>
      </w:r>
      <w:proofErr w:type="gramStart"/>
      <w:r w:rsidRPr="00314300">
        <w:t>туристов, посещающих Зеленоградский городской округ</w:t>
      </w:r>
      <w:r>
        <w:t xml:space="preserve">  ежегодно составляет</w:t>
      </w:r>
      <w:proofErr w:type="gramEnd"/>
      <w:r>
        <w:t xml:space="preserve"> порядка 40</w:t>
      </w:r>
      <w:r w:rsidRPr="00314300">
        <w:t>000 человек (более 5-ти дней проживания). 57% из них - жители Калининградской области, 38% жители других регионов Российской Федерации, 5% - иностранные граждане</w:t>
      </w:r>
      <w:r w:rsidRPr="00315421">
        <w:t>.</w:t>
      </w:r>
    </w:p>
    <w:p w:rsidR="005A5CB6" w:rsidRDefault="005A5CB6" w:rsidP="00823C87">
      <w:pPr>
        <w:spacing w:after="0" w:line="240" w:lineRule="auto"/>
        <w:ind w:firstLine="709"/>
        <w:jc w:val="both"/>
      </w:pPr>
      <w:r>
        <w:t xml:space="preserve">Поток однодневных туристов на порядок выше и составляет более 1 млн в год. </w:t>
      </w:r>
    </w:p>
    <w:p w:rsidR="00516568" w:rsidRDefault="00516568" w:rsidP="00823C87">
      <w:pPr>
        <w:spacing w:after="0" w:line="240" w:lineRule="auto"/>
        <w:ind w:firstLine="709"/>
        <w:jc w:val="both"/>
      </w:pPr>
    </w:p>
    <w:p w:rsidR="00516568" w:rsidRPr="00314300" w:rsidRDefault="00516568" w:rsidP="00823C87">
      <w:pPr>
        <w:pStyle w:val="FR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300">
        <w:rPr>
          <w:rFonts w:ascii="Times New Roman" w:hAnsi="Times New Roman" w:cs="Times New Roman"/>
          <w:sz w:val="28"/>
          <w:szCs w:val="28"/>
        </w:rPr>
        <w:t xml:space="preserve">В связи со сложившимися природно-климатическими условиями Калининградской области администрацией 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314300">
        <w:rPr>
          <w:rFonts w:ascii="Times New Roman" w:hAnsi="Times New Roman" w:cs="Times New Roman"/>
          <w:sz w:val="28"/>
          <w:szCs w:val="28"/>
        </w:rPr>
        <w:t xml:space="preserve"> «Зеленоградский городской округ» прилага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314300">
        <w:rPr>
          <w:rFonts w:ascii="Times New Roman" w:hAnsi="Times New Roman" w:cs="Times New Roman"/>
          <w:sz w:val="28"/>
          <w:szCs w:val="28"/>
        </w:rPr>
        <w:t xml:space="preserve">ся усилия по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300">
        <w:rPr>
          <w:rFonts w:ascii="Times New Roman" w:hAnsi="Times New Roman" w:cs="Times New Roman"/>
          <w:sz w:val="28"/>
          <w:szCs w:val="28"/>
        </w:rPr>
        <w:t>тимулировани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14300">
        <w:rPr>
          <w:rFonts w:ascii="Times New Roman" w:hAnsi="Times New Roman" w:cs="Times New Roman"/>
          <w:sz w:val="28"/>
          <w:szCs w:val="28"/>
        </w:rPr>
        <w:t xml:space="preserve"> долгосрочного развития направлений туризма, для которых характерна круглогодичная загрузка, с меньшей составляющей сезонности, таких как событийный туризм, деловой туризм, спортивный туризм.</w:t>
      </w:r>
    </w:p>
    <w:p w:rsidR="00062C22" w:rsidRPr="00F1061F" w:rsidRDefault="00062C22" w:rsidP="00F1061F">
      <w:pPr>
        <w:pStyle w:val="2"/>
        <w:jc w:val="center"/>
        <w:rPr>
          <w:color w:val="auto"/>
        </w:rPr>
      </w:pPr>
      <w:bookmarkStart w:id="38" w:name="_Toc516993182"/>
      <w:r w:rsidRPr="00F1061F">
        <w:rPr>
          <w:color w:val="auto"/>
        </w:rPr>
        <w:t>5.2.2. Инвестиционные проекты, реализуемые в сфере туризма</w:t>
      </w:r>
      <w:bookmarkEnd w:id="38"/>
    </w:p>
    <w:p w:rsidR="00062C22" w:rsidRPr="00F1061F" w:rsidRDefault="00062C22" w:rsidP="00F1061F">
      <w:pPr>
        <w:jc w:val="center"/>
        <w:rPr>
          <w:b/>
        </w:rPr>
      </w:pPr>
      <w:r w:rsidRPr="00F1061F">
        <w:rPr>
          <w:b/>
        </w:rPr>
        <w:t>Гостиницы и рестораны</w:t>
      </w:r>
    </w:p>
    <w:p w:rsidR="00062C22" w:rsidRPr="00CC715E" w:rsidRDefault="00062C22" w:rsidP="00CC715E">
      <w:pPr>
        <w:spacing w:after="0"/>
        <w:ind w:left="6" w:firstLine="697"/>
        <w:jc w:val="both"/>
      </w:pPr>
      <w:r w:rsidRPr="00CC715E">
        <w:t xml:space="preserve">На территории округа </w:t>
      </w:r>
      <w:r w:rsidR="00516568" w:rsidRPr="00CC715E">
        <w:t>располагаются</w:t>
      </w:r>
      <w:r w:rsidRPr="00CC715E">
        <w:t xml:space="preserve"> более 100 объектов гостеприимства с общим количеством </w:t>
      </w:r>
      <w:r w:rsidR="00516568" w:rsidRPr="00CC715E">
        <w:t>размещения</w:t>
      </w:r>
      <w:r w:rsidRPr="00CC715E">
        <w:t xml:space="preserve"> более 4000. Наряду с </w:t>
      </w:r>
      <w:r w:rsidRPr="00CC715E">
        <w:lastRenderedPageBreak/>
        <w:t xml:space="preserve">существующими, в Зеленоградске ежегодно открываются новые гостиницы. В июне 2017 года открыт бутик-отель «Отель12» на ул. Ленина 32а. В отеле имеется 34 комфортабельных номеров. </w:t>
      </w:r>
    </w:p>
    <w:p w:rsidR="00062C22" w:rsidRPr="00CC715E" w:rsidRDefault="00CC715E" w:rsidP="00CC715E">
      <w:pPr>
        <w:spacing w:after="0"/>
        <w:ind w:left="6" w:firstLine="697"/>
        <w:jc w:val="both"/>
      </w:pPr>
      <w:r w:rsidRPr="00CC715E">
        <w:t>В 2018 году планируется закончить р</w:t>
      </w:r>
      <w:r w:rsidR="00062C22" w:rsidRPr="00CC715E">
        <w:t>еконструкци</w:t>
      </w:r>
      <w:r w:rsidRPr="00CC715E">
        <w:t>ю</w:t>
      </w:r>
      <w:r w:rsidR="00062C22" w:rsidRPr="00CC715E">
        <w:t xml:space="preserve"> спортивно-оздоровительного лагеря «Локомотив» (ОАО «РЖД») с объемом инвестиций в 1,2 миллиарда рублей, строительство гостиницы по ул. Пугачева, 3 (ООО «</w:t>
      </w:r>
      <w:proofErr w:type="spellStart"/>
      <w:r w:rsidR="00062C22" w:rsidRPr="00CC715E">
        <w:t>Мидгард</w:t>
      </w:r>
      <w:proofErr w:type="spellEnd"/>
      <w:r w:rsidR="00062C22" w:rsidRPr="00CC715E">
        <w:t>») с об</w:t>
      </w:r>
      <w:r w:rsidRPr="00CC715E">
        <w:t>ъемом инвестиций 86 млн. рублей.</w:t>
      </w:r>
    </w:p>
    <w:p w:rsidR="00097D87" w:rsidRPr="00CC715E" w:rsidRDefault="00097D87" w:rsidP="00097D87">
      <w:pPr>
        <w:spacing w:after="0"/>
        <w:ind w:left="6" w:firstLine="697"/>
        <w:jc w:val="both"/>
      </w:pPr>
      <w:r w:rsidRPr="00CC715E">
        <w:t xml:space="preserve">Ресторанный бизнес также активно развивается. В декабре открылись два новых ресторана - «Парк Хаус» в городском парке, и «MANAVI» на улице Железнодорожная, 1 на 225 и 54 посадочных места соответственно.  </w:t>
      </w:r>
    </w:p>
    <w:p w:rsidR="00CC715E" w:rsidRPr="00097D87" w:rsidRDefault="00CC715E" w:rsidP="00097D87">
      <w:pPr>
        <w:spacing w:after="0"/>
        <w:ind w:left="6" w:firstLine="697"/>
        <w:jc w:val="both"/>
      </w:pPr>
      <w:r w:rsidRPr="00097D87">
        <w:t xml:space="preserve">В начале 2018 года в Западной части города на улице Приморской обустроен кемпинговый лагерь на 120 мест размещения, автомобильная парковка на 400 автомобилей, зона отдыха и 2 бесплатных стационарных туалета.  </w:t>
      </w:r>
    </w:p>
    <w:p w:rsidR="00CC715E" w:rsidRDefault="00CC715E" w:rsidP="00097D87">
      <w:pPr>
        <w:spacing w:after="0"/>
        <w:ind w:left="6" w:firstLine="697"/>
        <w:jc w:val="both"/>
      </w:pPr>
    </w:p>
    <w:p w:rsidR="00CC715E" w:rsidRPr="00062C22" w:rsidRDefault="00CC715E" w:rsidP="00E12334">
      <w:pPr>
        <w:ind w:firstLine="703"/>
        <w:rPr>
          <w:b/>
        </w:rPr>
      </w:pPr>
      <w:proofErr w:type="spellStart"/>
      <w:r w:rsidRPr="00062C22">
        <w:rPr>
          <w:b/>
        </w:rPr>
        <w:t>Кауп</w:t>
      </w:r>
      <w:proofErr w:type="spellEnd"/>
    </w:p>
    <w:p w:rsidR="00062C22" w:rsidRPr="00CC715E" w:rsidRDefault="00062C22" w:rsidP="00823C87">
      <w:pPr>
        <w:spacing w:after="0" w:line="240" w:lineRule="auto"/>
        <w:ind w:firstLine="709"/>
        <w:jc w:val="both"/>
      </w:pPr>
      <w:r w:rsidRPr="00CC715E">
        <w:t xml:space="preserve">В 2017 году продолжилось развитие Деревни викингов </w:t>
      </w:r>
      <w:proofErr w:type="spellStart"/>
      <w:r w:rsidRPr="00CC715E">
        <w:t>Кауп</w:t>
      </w:r>
      <w:proofErr w:type="spellEnd"/>
      <w:r w:rsidRPr="00CC715E">
        <w:t xml:space="preserve"> в пос. Романово. Завершена постройка корчмы, благоустроена территория поселения. Ежегодный фестиваль эпохи викингов «</w:t>
      </w:r>
      <w:proofErr w:type="spellStart"/>
      <w:r w:rsidRPr="00CC715E">
        <w:t>Кауп</w:t>
      </w:r>
      <w:proofErr w:type="spellEnd"/>
      <w:r w:rsidRPr="00CC715E">
        <w:t>» посетило 7000 человек. Дополнительно в 2017 году на территории поселения был проведен детский фестиваль «Сказочная деревня» 11 июня 2017 года, который посетило 2500 человек.</w:t>
      </w:r>
    </w:p>
    <w:p w:rsidR="00097D87" w:rsidRDefault="00062C22" w:rsidP="00823C87">
      <w:pPr>
        <w:spacing w:after="0" w:line="240" w:lineRule="auto"/>
        <w:ind w:firstLine="709"/>
        <w:jc w:val="both"/>
      </w:pPr>
      <w:r w:rsidRPr="00CC715E">
        <w:t xml:space="preserve">В 2018 году из областного бюджета </w:t>
      </w:r>
      <w:r w:rsidR="00CC715E" w:rsidRPr="00CC715E">
        <w:t>выделено 1 млн. 950 тыс. рублей на</w:t>
      </w:r>
      <w:r w:rsidRPr="00CC715E">
        <w:t xml:space="preserve"> строительство «Длинного дома викинга» </w:t>
      </w:r>
      <w:r w:rsidR="00CC715E" w:rsidRPr="00CC715E">
        <w:t xml:space="preserve">общей площадь 270 </w:t>
      </w:r>
      <w:proofErr w:type="spellStart"/>
      <w:r w:rsidR="00CC715E" w:rsidRPr="00CC715E">
        <w:t>кв.м</w:t>
      </w:r>
      <w:proofErr w:type="spellEnd"/>
      <w:r w:rsidR="00CC715E" w:rsidRPr="00CC715E">
        <w:t>.</w:t>
      </w:r>
      <w:r w:rsidRPr="00CC715E">
        <w:t xml:space="preserve"> </w:t>
      </w:r>
    </w:p>
    <w:p w:rsidR="00F1061F" w:rsidRPr="00F1061F" w:rsidRDefault="00F1061F" w:rsidP="00823C87">
      <w:pPr>
        <w:spacing w:after="0" w:line="240" w:lineRule="auto"/>
        <w:ind w:firstLine="709"/>
        <w:jc w:val="both"/>
      </w:pPr>
    </w:p>
    <w:p w:rsidR="00097D87" w:rsidRDefault="00062C22" w:rsidP="00823C87">
      <w:pPr>
        <w:spacing w:after="0" w:line="240" w:lineRule="auto"/>
        <w:ind w:firstLine="709"/>
        <w:jc w:val="both"/>
        <w:rPr>
          <w:b/>
        </w:rPr>
      </w:pPr>
      <w:r w:rsidRPr="00062C22">
        <w:rPr>
          <w:b/>
        </w:rPr>
        <w:t>Яхт клуб</w:t>
      </w:r>
    </w:p>
    <w:p w:rsidR="00062C22" w:rsidRPr="00CC715E" w:rsidRDefault="00062C22" w:rsidP="00823C87">
      <w:pPr>
        <w:spacing w:after="0" w:line="240" w:lineRule="auto"/>
        <w:ind w:firstLine="709"/>
        <w:jc w:val="both"/>
      </w:pPr>
      <w:r w:rsidRPr="00CC715E">
        <w:t xml:space="preserve">За счет средств частных инвесторов, на территории, прилегающей к причалу на р. Тростянка, </w:t>
      </w:r>
      <w:proofErr w:type="gramStart"/>
      <w:r w:rsidR="00097D87">
        <w:t>планируется</w:t>
      </w:r>
      <w:proofErr w:type="gramEnd"/>
      <w:r w:rsidR="00097D87">
        <w:t xml:space="preserve"> </w:t>
      </w:r>
      <w:r w:rsidRPr="00CC715E">
        <w:t xml:space="preserve">построен  яхт-клуб, гостиница на 30 номеров, а также ресторан. В рамках реализации этого проекта будет построен детский парусный центр, открыт пункт проката инвентаря, таможенный терминал. Проект будет реализован в 2018 году. Объем инвестиций составит 136 млн. руб. Данный объект обеспечит водное сообщение г. Зеленоградска, Куршской косы и г. Полесска, разгрузит транспортный поток на Куршскую косу, а также позволит развивать водный туризм на </w:t>
      </w:r>
      <w:proofErr w:type="spellStart"/>
      <w:r w:rsidRPr="00CC715E">
        <w:t>Куршском</w:t>
      </w:r>
      <w:proofErr w:type="spellEnd"/>
      <w:r w:rsidRPr="00CC715E">
        <w:t xml:space="preserve"> заливе.</w:t>
      </w:r>
    </w:p>
    <w:p w:rsidR="00062C22" w:rsidRDefault="00062C22" w:rsidP="00062C22">
      <w:pPr>
        <w:rPr>
          <w:b/>
        </w:rPr>
      </w:pPr>
    </w:p>
    <w:p w:rsidR="00062C22" w:rsidRDefault="00062C22" w:rsidP="00E12334">
      <w:pPr>
        <w:ind w:firstLine="703"/>
        <w:rPr>
          <w:b/>
        </w:rPr>
      </w:pPr>
      <w:r>
        <w:rPr>
          <w:b/>
        </w:rPr>
        <w:t>Казино</w:t>
      </w:r>
    </w:p>
    <w:p w:rsidR="00062C22" w:rsidRPr="00F1061F" w:rsidRDefault="00062C22" w:rsidP="00062C22">
      <w:pPr>
        <w:spacing w:after="0" w:line="240" w:lineRule="auto"/>
        <w:ind w:left="6" w:firstLine="697"/>
        <w:jc w:val="both"/>
      </w:pPr>
      <w:r w:rsidRPr="00F1061F">
        <w:t>Вторым крупным проектом является строительство игорной зоны «Янтарная» в пос. Куликово, которая является частью развлекательно-туристического кластера «</w:t>
      </w:r>
      <w:proofErr w:type="spellStart"/>
      <w:r w:rsidRPr="00F1061F">
        <w:t>Амберленд</w:t>
      </w:r>
      <w:proofErr w:type="spellEnd"/>
      <w:r w:rsidRPr="00F1061F">
        <w:t xml:space="preserve">», который будет реализован на участке </w:t>
      </w:r>
      <w:r w:rsidRPr="00F1061F">
        <w:lastRenderedPageBreak/>
        <w:t xml:space="preserve">площадью 99,5 га. Общая сумма 44,5млрд. рублей. До 2029 года на побережье должен появиться новый курортно-рекреационный «город». Первый объект, современная гостиница бизнес-класса с ресторанами, казино и другими развлекательными центрами площадью 18 тыс. </w:t>
      </w:r>
      <w:proofErr w:type="spellStart"/>
      <w:r w:rsidRPr="00F1061F">
        <w:t>кв.м</w:t>
      </w:r>
      <w:proofErr w:type="spellEnd"/>
      <w:r w:rsidRPr="00F1061F">
        <w:t xml:space="preserve">. запущен осенью 2016 года. Дополнительно будут строиться гостиничные комплексы, индивидуальные виллы и апартаменты, пансионаты, SPA-центры и другие курортные объекты, включая променад с парком развлечений. </w:t>
      </w:r>
    </w:p>
    <w:p w:rsidR="00062C22" w:rsidRDefault="00062C22" w:rsidP="00062C22">
      <w:pPr>
        <w:rPr>
          <w:b/>
        </w:rPr>
      </w:pPr>
    </w:p>
    <w:p w:rsidR="00CC715E" w:rsidRDefault="00CC715E" w:rsidP="00E12334">
      <w:pPr>
        <w:ind w:firstLine="703"/>
        <w:rPr>
          <w:b/>
        </w:rPr>
      </w:pPr>
      <w:r>
        <w:rPr>
          <w:b/>
        </w:rPr>
        <w:t>Аквапарк</w:t>
      </w:r>
    </w:p>
    <w:p w:rsidR="00CC715E" w:rsidRPr="00097D87" w:rsidRDefault="00CC715E" w:rsidP="00097D87">
      <w:pPr>
        <w:spacing w:after="0" w:line="240" w:lineRule="auto"/>
        <w:ind w:firstLine="708"/>
        <w:jc w:val="both"/>
        <w:rPr>
          <w:rFonts w:eastAsia="Times New Roman"/>
        </w:rPr>
      </w:pPr>
      <w:r w:rsidRPr="00097D87">
        <w:rPr>
          <w:rFonts w:eastAsia="Times New Roman"/>
        </w:rPr>
        <w:t xml:space="preserve">В 2017 году началась реализация крупного инвестиционного проекта по строительству аквапарка. </w:t>
      </w:r>
      <w:r w:rsidR="00097D87">
        <w:rPr>
          <w:rFonts w:eastAsia="Times New Roman"/>
        </w:rPr>
        <w:t xml:space="preserve">Администрацией </w:t>
      </w:r>
      <w:r w:rsidRPr="00097D87">
        <w:rPr>
          <w:rFonts w:eastAsia="Times New Roman"/>
        </w:rPr>
        <w:t xml:space="preserve"> был подобран земельный участок, расположенный между поселком Сосновка и Зеленоградском. Строительство этого важнейшего для всей области объекта планируется начать уже в</w:t>
      </w:r>
      <w:r w:rsidR="00097D87">
        <w:rPr>
          <w:rFonts w:eastAsia="Times New Roman"/>
        </w:rPr>
        <w:t xml:space="preserve"> 2018</w:t>
      </w:r>
      <w:r w:rsidRPr="00097D87">
        <w:rPr>
          <w:rFonts w:eastAsia="Times New Roman"/>
        </w:rPr>
        <w:t xml:space="preserve"> году.</w:t>
      </w:r>
    </w:p>
    <w:p w:rsidR="00E52DCC" w:rsidRPr="003E6953" w:rsidRDefault="00E52DCC" w:rsidP="00E52DCC">
      <w:pPr>
        <w:spacing w:after="0" w:line="240" w:lineRule="auto"/>
        <w:ind w:firstLine="708"/>
        <w:jc w:val="both"/>
        <w:rPr>
          <w:rFonts w:eastAsia="Times New Roman"/>
        </w:rPr>
      </w:pPr>
      <w:r w:rsidRPr="003E6953">
        <w:rPr>
          <w:rFonts w:eastAsia="Times New Roman"/>
        </w:rPr>
        <w:t>В мае  2017 года  администрацией муниципалитета  подписано соглашение с ООО «</w:t>
      </w:r>
      <w:proofErr w:type="spellStart"/>
      <w:r w:rsidRPr="003E6953">
        <w:rPr>
          <w:rFonts w:eastAsia="Times New Roman"/>
        </w:rPr>
        <w:t>Экобазис</w:t>
      </w:r>
      <w:proofErr w:type="spellEnd"/>
      <w:r w:rsidRPr="003E6953">
        <w:rPr>
          <w:rFonts w:eastAsia="Times New Roman"/>
        </w:rPr>
        <w:t xml:space="preserve">»  о сопровождении инвестиционного  проекта по строительству </w:t>
      </w:r>
      <w:proofErr w:type="spellStart"/>
      <w:r w:rsidRPr="003E6953">
        <w:rPr>
          <w:rFonts w:eastAsia="Times New Roman"/>
        </w:rPr>
        <w:t>туристско</w:t>
      </w:r>
      <w:proofErr w:type="spellEnd"/>
      <w:r w:rsidRPr="003E6953">
        <w:rPr>
          <w:rFonts w:eastAsia="Times New Roman"/>
        </w:rPr>
        <w:t xml:space="preserve"> – рекреационного комплекса с аквапарком. Стоимость проекта в составляет 500 млн. рублей. Администрацией округа сформирован и поставлен на кадастровый учет земельный участок  п</w:t>
      </w:r>
      <w:r w:rsidR="00BB14F0">
        <w:rPr>
          <w:rFonts w:eastAsia="Times New Roman"/>
        </w:rPr>
        <w:t>лощадью 11,3 га</w:t>
      </w:r>
      <w:bookmarkStart w:id="39" w:name="_GoBack"/>
      <w:bookmarkEnd w:id="39"/>
      <w:r w:rsidRPr="003E6953">
        <w:rPr>
          <w:rFonts w:eastAsia="Times New Roman"/>
        </w:rPr>
        <w:t>, предназначенный для строительства аквапарка.</w:t>
      </w:r>
    </w:p>
    <w:p w:rsidR="00097D87" w:rsidRPr="000560F7" w:rsidRDefault="00097D87" w:rsidP="00CC715E">
      <w:pPr>
        <w:rPr>
          <w:b/>
        </w:rPr>
      </w:pPr>
    </w:p>
    <w:p w:rsidR="00CC715E" w:rsidRDefault="00CC715E" w:rsidP="00E12334">
      <w:pPr>
        <w:ind w:firstLine="708"/>
        <w:rPr>
          <w:b/>
        </w:rPr>
      </w:pPr>
      <w:r>
        <w:rPr>
          <w:b/>
        </w:rPr>
        <w:t xml:space="preserve">Велодорожка </w:t>
      </w:r>
    </w:p>
    <w:p w:rsidR="00CC715E" w:rsidRPr="00097D87" w:rsidRDefault="00CC715E" w:rsidP="00097D87">
      <w:pPr>
        <w:spacing w:after="0" w:line="240" w:lineRule="auto"/>
        <w:ind w:firstLine="708"/>
        <w:jc w:val="both"/>
        <w:rPr>
          <w:rFonts w:eastAsia="Times New Roman"/>
        </w:rPr>
      </w:pPr>
      <w:r w:rsidRPr="00097D87">
        <w:rPr>
          <w:rFonts w:eastAsia="Times New Roman"/>
        </w:rPr>
        <w:t xml:space="preserve">В 2017 году за счет средств частного инвестора построены 750 метров велодорожки вдоль </w:t>
      </w:r>
      <w:proofErr w:type="spellStart"/>
      <w:r w:rsidRPr="00097D87">
        <w:rPr>
          <w:rFonts w:eastAsia="Times New Roman"/>
        </w:rPr>
        <w:t>авандюны</w:t>
      </w:r>
      <w:proofErr w:type="spellEnd"/>
      <w:r w:rsidRPr="00097D87">
        <w:rPr>
          <w:rFonts w:eastAsia="Times New Roman"/>
        </w:rPr>
        <w:t xml:space="preserve"> в западной части побережья, обустроена велодорожка на променаде от кафе «Амбар» до улицы Приморской. Таким образом, общая протяженность велодорожки в 2017 году составила 3100 метров. Это более трети всего </w:t>
      </w:r>
      <w:proofErr w:type="spellStart"/>
      <w:r w:rsidRPr="00097D87">
        <w:rPr>
          <w:rFonts w:eastAsia="Times New Roman"/>
        </w:rPr>
        <w:t>веломаршрута</w:t>
      </w:r>
      <w:proofErr w:type="spellEnd"/>
      <w:r w:rsidRPr="00097D87">
        <w:rPr>
          <w:rFonts w:eastAsia="Times New Roman"/>
        </w:rPr>
        <w:t>, запланированного на территории Зеленоградска.</w:t>
      </w:r>
    </w:p>
    <w:p w:rsidR="00CC715E" w:rsidRDefault="00CC715E" w:rsidP="00062C22">
      <w:pPr>
        <w:rPr>
          <w:b/>
        </w:rPr>
      </w:pPr>
    </w:p>
    <w:p w:rsidR="00E52DCC" w:rsidRDefault="00E52DCC" w:rsidP="00E52D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color w:val="000000"/>
          <w:lang w:eastAsia="ru-RU"/>
        </w:rPr>
      </w:pPr>
      <w:r w:rsidRPr="00DF479C">
        <w:rPr>
          <w:rFonts w:eastAsia="Times New Roman"/>
          <w:bCs/>
          <w:color w:val="000000"/>
          <w:lang w:eastAsia="ru-RU"/>
        </w:rPr>
        <w:t>Туристические инвестиционные проекты на 2018- 2020 реализуемые на территории МО «</w:t>
      </w:r>
      <w:r>
        <w:rPr>
          <w:rFonts w:eastAsia="Times New Roman"/>
          <w:bCs/>
          <w:color w:val="000000"/>
          <w:lang w:eastAsia="ru-RU"/>
        </w:rPr>
        <w:t>Зеленоградский городской округ»</w:t>
      </w:r>
    </w:p>
    <w:p w:rsidR="00E52DCC" w:rsidRPr="00C20F9D" w:rsidRDefault="00E52DCC" w:rsidP="00E52D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color w:val="000000"/>
          <w:lang w:eastAsia="ru-RU"/>
        </w:rPr>
      </w:pPr>
    </w:p>
    <w:tbl>
      <w:tblPr>
        <w:tblStyle w:val="28"/>
        <w:tblW w:w="9571" w:type="dxa"/>
        <w:tblLayout w:type="fixed"/>
        <w:tblLook w:val="04A0" w:firstRow="1" w:lastRow="0" w:firstColumn="1" w:lastColumn="0" w:noHBand="0" w:noVBand="1"/>
      </w:tblPr>
      <w:tblGrid>
        <w:gridCol w:w="618"/>
        <w:gridCol w:w="2042"/>
        <w:gridCol w:w="2126"/>
        <w:gridCol w:w="1418"/>
        <w:gridCol w:w="1441"/>
        <w:gridCol w:w="1926"/>
      </w:tblGrid>
      <w:tr w:rsidR="00E52DCC" w:rsidRPr="00DF479C" w:rsidTr="00097D87">
        <w:tc>
          <w:tcPr>
            <w:tcW w:w="6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№ </w:t>
            </w:r>
            <w:proofErr w:type="spellStart"/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п.п</w:t>
            </w:r>
            <w:proofErr w:type="spellEnd"/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042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Наименования инвестиционных проектов</w:t>
            </w:r>
          </w:p>
        </w:tc>
        <w:tc>
          <w:tcPr>
            <w:tcW w:w="21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Местоположение</w:t>
            </w:r>
          </w:p>
        </w:tc>
        <w:tc>
          <w:tcPr>
            <w:tcW w:w="14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Сроки реализации (год)</w:t>
            </w:r>
          </w:p>
        </w:tc>
        <w:tc>
          <w:tcPr>
            <w:tcW w:w="1441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Объем инвестиций (тыс. руб.)</w:t>
            </w:r>
          </w:p>
        </w:tc>
        <w:tc>
          <w:tcPr>
            <w:tcW w:w="19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Источник финансирования</w:t>
            </w:r>
          </w:p>
        </w:tc>
      </w:tr>
      <w:tr w:rsidR="00E52DCC" w:rsidRPr="00DF479C" w:rsidTr="00097D87">
        <w:trPr>
          <w:trHeight w:val="1499"/>
        </w:trPr>
        <w:tc>
          <w:tcPr>
            <w:tcW w:w="6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42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Укрепления пляжа в городе (установка бун, </w:t>
            </w: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-я очередь)</w:t>
            </w:r>
          </w:p>
        </w:tc>
        <w:tc>
          <w:tcPr>
            <w:tcW w:w="21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 Зеленоградск, Городской пляж</w:t>
            </w:r>
          </w:p>
        </w:tc>
        <w:tc>
          <w:tcPr>
            <w:tcW w:w="14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441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77 000,0</w:t>
            </w:r>
          </w:p>
        </w:tc>
        <w:tc>
          <w:tcPr>
            <w:tcW w:w="19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ind w:left="-132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Государственные инвестиции</w:t>
            </w:r>
          </w:p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(ГКУ КО «</w:t>
            </w:r>
            <w:proofErr w:type="spellStart"/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Балтберегозащита</w:t>
            </w:r>
            <w:proofErr w:type="spellEnd"/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</w:tr>
      <w:tr w:rsidR="00E52DCC" w:rsidRPr="00DF479C" w:rsidTr="00097D87">
        <w:trPr>
          <w:trHeight w:val="957"/>
        </w:trPr>
        <w:tc>
          <w:tcPr>
            <w:tcW w:w="6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2042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Крытый ледовый каток</w:t>
            </w:r>
          </w:p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 Зеленоградск, по ул. Тургенева</w:t>
            </w:r>
          </w:p>
        </w:tc>
        <w:tc>
          <w:tcPr>
            <w:tcW w:w="14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2017- 2018</w:t>
            </w:r>
          </w:p>
        </w:tc>
        <w:tc>
          <w:tcPr>
            <w:tcW w:w="1441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100 000,0</w:t>
            </w:r>
          </w:p>
        </w:tc>
        <w:tc>
          <w:tcPr>
            <w:tcW w:w="19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Частные инвестиции (АО «Комплекс»)</w:t>
            </w:r>
          </w:p>
        </w:tc>
      </w:tr>
      <w:tr w:rsidR="00E52DCC" w:rsidRPr="00DF479C" w:rsidTr="00097D87">
        <w:trPr>
          <w:trHeight w:val="1830"/>
        </w:trPr>
        <w:tc>
          <w:tcPr>
            <w:tcW w:w="6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42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Велодорожка «От Куршской косы до Балтийской косы» (</w:t>
            </w: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 километр)</w:t>
            </w:r>
          </w:p>
        </w:tc>
        <w:tc>
          <w:tcPr>
            <w:tcW w:w="21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г. Зеленоградска, п. Куликово,</w:t>
            </w:r>
          </w:p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г. Пионерский,</w:t>
            </w:r>
          </w:p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г. Светлогорск</w:t>
            </w:r>
          </w:p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п. Приморье.</w:t>
            </w:r>
          </w:p>
        </w:tc>
        <w:tc>
          <w:tcPr>
            <w:tcW w:w="14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2017-2020</w:t>
            </w:r>
          </w:p>
        </w:tc>
        <w:tc>
          <w:tcPr>
            <w:tcW w:w="1441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ind w:left="-132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Государственные инвестиции</w:t>
            </w:r>
          </w:p>
        </w:tc>
      </w:tr>
      <w:tr w:rsidR="00E52DCC" w:rsidRPr="00DF479C" w:rsidTr="00097D87">
        <w:trPr>
          <w:trHeight w:val="1443"/>
        </w:trPr>
        <w:tc>
          <w:tcPr>
            <w:tcW w:w="6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42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Аквапарк с сопутствующей</w:t>
            </w:r>
            <w:r w:rsidRPr="00DF47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инфраструктурой</w:t>
            </w:r>
          </w:p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 Зеленоградск,</w:t>
            </w:r>
          </w:p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п. Сосновка</w:t>
            </w:r>
          </w:p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2017-2018</w:t>
            </w:r>
          </w:p>
        </w:tc>
        <w:tc>
          <w:tcPr>
            <w:tcW w:w="1441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100 </w:t>
            </w:r>
            <w:r w:rsidRPr="00DF479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000,0</w:t>
            </w:r>
          </w:p>
        </w:tc>
        <w:tc>
          <w:tcPr>
            <w:tcW w:w="19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Частные инвестиции (ООО «</w:t>
            </w:r>
            <w:proofErr w:type="spellStart"/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Аквабазис</w:t>
            </w:r>
            <w:proofErr w:type="spellEnd"/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»)</w:t>
            </w:r>
          </w:p>
        </w:tc>
      </w:tr>
      <w:tr w:rsidR="00E52DCC" w:rsidRPr="00DF479C" w:rsidTr="00097D87">
        <w:trPr>
          <w:trHeight w:val="1448"/>
        </w:trPr>
        <w:tc>
          <w:tcPr>
            <w:tcW w:w="6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42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Реконструкция спортивно-оздоровительного лагеря «Локомотив»</w:t>
            </w:r>
          </w:p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(250 мест размещения)</w:t>
            </w:r>
          </w:p>
        </w:tc>
        <w:tc>
          <w:tcPr>
            <w:tcW w:w="21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 Зеленоградск</w:t>
            </w:r>
          </w:p>
        </w:tc>
        <w:tc>
          <w:tcPr>
            <w:tcW w:w="14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2017-2018</w:t>
            </w:r>
          </w:p>
        </w:tc>
        <w:tc>
          <w:tcPr>
            <w:tcW w:w="1441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1 200 000,0</w:t>
            </w:r>
          </w:p>
        </w:tc>
        <w:tc>
          <w:tcPr>
            <w:tcW w:w="19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Частные инвестиции</w:t>
            </w:r>
          </w:p>
        </w:tc>
      </w:tr>
      <w:tr w:rsidR="00E52DCC" w:rsidRPr="00DF479C" w:rsidTr="00097D87">
        <w:tc>
          <w:tcPr>
            <w:tcW w:w="6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042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Гостиница для длительного и краткосрочного пребывания</w:t>
            </w:r>
          </w:p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(120 мест размещения)</w:t>
            </w:r>
          </w:p>
        </w:tc>
        <w:tc>
          <w:tcPr>
            <w:tcW w:w="21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 Зеленоградск Железнодорожная, 26 «а»</w:t>
            </w:r>
          </w:p>
        </w:tc>
        <w:tc>
          <w:tcPr>
            <w:tcW w:w="14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441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100 000,0</w:t>
            </w:r>
          </w:p>
        </w:tc>
        <w:tc>
          <w:tcPr>
            <w:tcW w:w="19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Частные инвестиции</w:t>
            </w: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(ООО  «Анна Шульц Групп Балтия»)</w:t>
            </w:r>
          </w:p>
        </w:tc>
      </w:tr>
      <w:tr w:rsidR="00E52DCC" w:rsidRPr="00DF479C" w:rsidTr="00097D87">
        <w:trPr>
          <w:trHeight w:val="741"/>
        </w:trPr>
        <w:tc>
          <w:tcPr>
            <w:tcW w:w="6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042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Ресторан «Мельница»</w:t>
            </w:r>
          </w:p>
        </w:tc>
        <w:tc>
          <w:tcPr>
            <w:tcW w:w="21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г. Зеленоградск, Городской парк</w:t>
            </w:r>
          </w:p>
        </w:tc>
        <w:tc>
          <w:tcPr>
            <w:tcW w:w="14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1441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12 000,0</w:t>
            </w:r>
          </w:p>
        </w:tc>
        <w:tc>
          <w:tcPr>
            <w:tcW w:w="19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Частные инвестиции</w:t>
            </w:r>
          </w:p>
        </w:tc>
      </w:tr>
      <w:tr w:rsidR="00E52DCC" w:rsidRPr="00DF479C" w:rsidTr="00097D87">
        <w:trPr>
          <w:trHeight w:val="1284"/>
        </w:trPr>
        <w:tc>
          <w:tcPr>
            <w:tcW w:w="6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042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Деревня викингов «</w:t>
            </w:r>
            <w:proofErr w:type="spellStart"/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Кауп</w:t>
            </w:r>
            <w:proofErr w:type="spellEnd"/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п. Романово</w:t>
            </w:r>
          </w:p>
        </w:tc>
        <w:tc>
          <w:tcPr>
            <w:tcW w:w="14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2017-2018</w:t>
            </w:r>
          </w:p>
        </w:tc>
        <w:tc>
          <w:tcPr>
            <w:tcW w:w="1441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10 000,00</w:t>
            </w:r>
          </w:p>
        </w:tc>
        <w:tc>
          <w:tcPr>
            <w:tcW w:w="19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ind w:left="-132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Частные инвестиции,</w:t>
            </w: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государственные инвестиции</w:t>
            </w:r>
          </w:p>
        </w:tc>
      </w:tr>
      <w:tr w:rsidR="00E52DCC" w:rsidRPr="00DF479C" w:rsidTr="00097D87">
        <w:tc>
          <w:tcPr>
            <w:tcW w:w="6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042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Деловой центр с кинотеатром</w:t>
            </w:r>
          </w:p>
        </w:tc>
        <w:tc>
          <w:tcPr>
            <w:tcW w:w="21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 Зеленоградск, ул. Ленина 3</w:t>
            </w:r>
          </w:p>
        </w:tc>
        <w:tc>
          <w:tcPr>
            <w:tcW w:w="1418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441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100 000,0</w:t>
            </w:r>
          </w:p>
        </w:tc>
        <w:tc>
          <w:tcPr>
            <w:tcW w:w="1926" w:type="dxa"/>
            <w:vAlign w:val="center"/>
          </w:tcPr>
          <w:p w:rsidR="00E52DCC" w:rsidRPr="00DF479C" w:rsidRDefault="00E52DCC" w:rsidP="00876C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479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Частные инвестиции</w:t>
            </w:r>
          </w:p>
        </w:tc>
      </w:tr>
    </w:tbl>
    <w:p w:rsidR="00062C22" w:rsidRPr="00062C22" w:rsidRDefault="00062C22" w:rsidP="00062C22"/>
    <w:p w:rsidR="00062C22" w:rsidRPr="00F1061F" w:rsidRDefault="00062C22" w:rsidP="00F1061F">
      <w:pPr>
        <w:pStyle w:val="2"/>
        <w:jc w:val="center"/>
        <w:rPr>
          <w:color w:val="auto"/>
        </w:rPr>
      </w:pPr>
      <w:bookmarkStart w:id="40" w:name="_Toc516993183"/>
      <w:r w:rsidRPr="00F1061F">
        <w:rPr>
          <w:color w:val="auto"/>
        </w:rPr>
        <w:t xml:space="preserve">5.2.3. Инвестиционные площадки </w:t>
      </w:r>
      <w:r w:rsidR="00E52DCC" w:rsidRPr="00F1061F">
        <w:rPr>
          <w:color w:val="auto"/>
        </w:rPr>
        <w:t xml:space="preserve">и инвестиционные возможности </w:t>
      </w:r>
      <w:r w:rsidR="00516568" w:rsidRPr="00F1061F">
        <w:rPr>
          <w:color w:val="auto"/>
        </w:rPr>
        <w:t>в сфере туризма</w:t>
      </w:r>
      <w:bookmarkEnd w:id="40"/>
    </w:p>
    <w:p w:rsidR="00097D87" w:rsidRPr="00097D87" w:rsidRDefault="00097D87" w:rsidP="00097D87">
      <w:pPr>
        <w:ind w:firstLine="709"/>
      </w:pPr>
      <w:r>
        <w:t>Учитывая реализацию крупных инвестиционных проектов на территории округа, потенциальному инвестору предлагается принять участие в развитии сопутствующей инфраструктуре или реализации смежных объектов.</w:t>
      </w:r>
    </w:p>
    <w:p w:rsidR="00E12334" w:rsidRDefault="00AC79C1" w:rsidP="00E12334">
      <w:pPr>
        <w:spacing w:after="0" w:line="240" w:lineRule="auto"/>
        <w:ind w:firstLine="703"/>
        <w:rPr>
          <w:b/>
        </w:rPr>
      </w:pPr>
      <w:r w:rsidRPr="00AC79C1">
        <w:rPr>
          <w:b/>
        </w:rPr>
        <w:t>Велодорожка</w:t>
      </w:r>
      <w:r>
        <w:rPr>
          <w:b/>
        </w:rPr>
        <w:t xml:space="preserve"> по побережью</w:t>
      </w:r>
    </w:p>
    <w:p w:rsidR="00E12334" w:rsidRDefault="00E12334" w:rsidP="00E12334">
      <w:pPr>
        <w:spacing w:after="0" w:line="240" w:lineRule="auto"/>
        <w:ind w:firstLine="703"/>
        <w:rPr>
          <w:shd w:val="clear" w:color="auto" w:fill="FFFFFF"/>
        </w:rPr>
      </w:pPr>
    </w:p>
    <w:p w:rsidR="00E52DCC" w:rsidRPr="00E12334" w:rsidRDefault="00097D87" w:rsidP="00E12334">
      <w:pPr>
        <w:spacing w:after="0" w:line="240" w:lineRule="auto"/>
        <w:ind w:firstLine="703"/>
        <w:rPr>
          <w:b/>
        </w:rPr>
      </w:pPr>
      <w:r>
        <w:rPr>
          <w:shd w:val="clear" w:color="auto" w:fill="FFFFFF"/>
        </w:rPr>
        <w:lastRenderedPageBreak/>
        <w:t xml:space="preserve">В 2019 году за счет гранта программы приграничного сотрудничества планируется строительство </w:t>
      </w:r>
      <w:r w:rsidR="00E52DCC" w:rsidRPr="003E6953">
        <w:rPr>
          <w:shd w:val="clear" w:color="auto" w:fill="FFFFFF"/>
        </w:rPr>
        <w:t xml:space="preserve">масштабного проекта  </w:t>
      </w:r>
      <w:r>
        <w:rPr>
          <w:shd w:val="clear" w:color="auto" w:fill="FFFFFF"/>
        </w:rPr>
        <w:t xml:space="preserve">под названием «От Косы до Косы». </w:t>
      </w:r>
      <w:r w:rsidR="00E52DCC" w:rsidRPr="003E6953">
        <w:rPr>
          <w:shd w:val="clear" w:color="auto" w:fill="FFFFFF"/>
        </w:rPr>
        <w:t>Данный проект</w:t>
      </w:r>
      <w:r>
        <w:rPr>
          <w:shd w:val="clear" w:color="auto" w:fill="FFFFFF"/>
        </w:rPr>
        <w:t xml:space="preserve"> </w:t>
      </w:r>
      <w:r w:rsidR="00E52DCC" w:rsidRPr="003E6953">
        <w:rPr>
          <w:shd w:val="clear" w:color="auto" w:fill="FFFFFF"/>
        </w:rPr>
        <w:t>предусматривает  строительство велодорожки  протяженностью 51 километр, которая   пройдет  по променаду г. Зеленоградска, поселок Куликово, Пионерский, театр эстрады в Светлогорске и завершится в поселке Приморье.</w:t>
      </w:r>
      <w:r>
        <w:rPr>
          <w:shd w:val="clear" w:color="auto" w:fill="FFFFFF"/>
        </w:rPr>
        <w:t xml:space="preserve"> Требуется </w:t>
      </w:r>
      <w:proofErr w:type="spellStart"/>
      <w:r>
        <w:rPr>
          <w:shd w:val="clear" w:color="auto" w:fill="FFFFFF"/>
        </w:rPr>
        <w:t>привелчение</w:t>
      </w:r>
      <w:proofErr w:type="spellEnd"/>
      <w:r>
        <w:rPr>
          <w:shd w:val="clear" w:color="auto" w:fill="FFFFFF"/>
        </w:rPr>
        <w:t xml:space="preserve"> частных инвестиций на развитие сопутствующей инфраструктуры на протяжении всей велодорожки. </w:t>
      </w:r>
    </w:p>
    <w:p w:rsidR="00E52DCC" w:rsidRDefault="00E52DCC" w:rsidP="00E52DCC">
      <w:pPr>
        <w:widowControl w:val="0"/>
        <w:suppressAutoHyphens/>
        <w:autoSpaceDE w:val="0"/>
        <w:spacing w:after="0" w:line="240" w:lineRule="auto"/>
        <w:ind w:left="-36" w:firstLine="744"/>
        <w:jc w:val="both"/>
        <w:rPr>
          <w:rFonts w:eastAsia="Arial"/>
          <w:lang w:eastAsia="ar-SA"/>
        </w:rPr>
      </w:pPr>
    </w:p>
    <w:p w:rsidR="00E52DCC" w:rsidRDefault="00E52DCC" w:rsidP="00E52DCC">
      <w:pPr>
        <w:widowControl w:val="0"/>
        <w:suppressAutoHyphens/>
        <w:autoSpaceDE w:val="0"/>
        <w:spacing w:after="0" w:line="240" w:lineRule="auto"/>
        <w:ind w:left="-36" w:firstLine="744"/>
        <w:jc w:val="both"/>
        <w:rPr>
          <w:rFonts w:eastAsia="Arial"/>
          <w:lang w:eastAsia="ar-SA"/>
        </w:rPr>
      </w:pPr>
    </w:p>
    <w:p w:rsidR="00AC79C1" w:rsidRPr="00AC79C1" w:rsidRDefault="00AC79C1" w:rsidP="00E12334">
      <w:pPr>
        <w:widowControl w:val="0"/>
        <w:suppressAutoHyphens/>
        <w:autoSpaceDE w:val="0"/>
        <w:spacing w:after="0" w:line="240" w:lineRule="auto"/>
        <w:ind w:firstLine="703"/>
        <w:jc w:val="both"/>
        <w:rPr>
          <w:rFonts w:eastAsia="Arial"/>
          <w:b/>
          <w:lang w:eastAsia="ar-SA"/>
        </w:rPr>
      </w:pPr>
      <w:r w:rsidRPr="00AC79C1">
        <w:rPr>
          <w:rFonts w:eastAsia="Arial"/>
          <w:b/>
          <w:lang w:eastAsia="ar-SA"/>
        </w:rPr>
        <w:t>Причальный комплекс на реке тростянка</w:t>
      </w:r>
    </w:p>
    <w:p w:rsidR="00E12334" w:rsidRDefault="00E12334" w:rsidP="00E52DCC">
      <w:pPr>
        <w:widowControl w:val="0"/>
        <w:suppressAutoHyphens/>
        <w:autoSpaceDE w:val="0"/>
        <w:spacing w:after="0" w:line="240" w:lineRule="auto"/>
        <w:ind w:left="-36" w:firstLine="744"/>
        <w:jc w:val="both"/>
        <w:rPr>
          <w:rFonts w:eastAsia="Arial"/>
          <w:lang w:eastAsia="ar-SA"/>
        </w:rPr>
      </w:pPr>
    </w:p>
    <w:p w:rsidR="00097D87" w:rsidRDefault="00E52DCC" w:rsidP="00E52DCC">
      <w:pPr>
        <w:widowControl w:val="0"/>
        <w:suppressAutoHyphens/>
        <w:autoSpaceDE w:val="0"/>
        <w:spacing w:after="0" w:line="240" w:lineRule="auto"/>
        <w:ind w:left="-36" w:firstLine="744"/>
        <w:jc w:val="both"/>
        <w:rPr>
          <w:rFonts w:eastAsia="Arial"/>
          <w:color w:val="000000"/>
          <w:shd w:val="clear" w:color="auto" w:fill="FFFFFF"/>
          <w:lang w:eastAsia="ar-SA"/>
        </w:rPr>
      </w:pPr>
      <w:r w:rsidRPr="003E6953">
        <w:rPr>
          <w:rFonts w:eastAsia="Arial"/>
          <w:lang w:eastAsia="ar-SA"/>
        </w:rPr>
        <w:t xml:space="preserve">В сфере водного туризма произведена реконструкция существующего причала в г. Зеленоградске на реке Тростянка протяженностью 350 м. </w:t>
      </w:r>
      <w:r w:rsidRPr="003E6953">
        <w:rPr>
          <w:rFonts w:eastAsia="Arial"/>
          <w:color w:val="000000"/>
          <w:shd w:val="clear" w:color="auto" w:fill="FFFFFF"/>
          <w:lang w:eastAsia="ar-SA"/>
        </w:rPr>
        <w:t xml:space="preserve">В целом проект предполагает создание инфраструктуры для развития водного туризма и создание рекреационной среды семейно-спортивной направленности. </w:t>
      </w:r>
    </w:p>
    <w:p w:rsidR="00097D87" w:rsidRDefault="00E52DCC" w:rsidP="00E52DCC">
      <w:pPr>
        <w:widowControl w:val="0"/>
        <w:suppressAutoHyphens/>
        <w:autoSpaceDE w:val="0"/>
        <w:spacing w:after="0" w:line="240" w:lineRule="auto"/>
        <w:ind w:left="-36" w:firstLine="744"/>
        <w:jc w:val="both"/>
        <w:rPr>
          <w:rFonts w:eastAsia="Arial"/>
          <w:lang w:eastAsia="ar-SA"/>
        </w:rPr>
      </w:pPr>
      <w:r w:rsidRPr="003E6953">
        <w:rPr>
          <w:rFonts w:eastAsia="Arial"/>
          <w:lang w:eastAsia="ar-SA"/>
        </w:rPr>
        <w:t xml:space="preserve">Данный объект </w:t>
      </w:r>
      <w:r w:rsidR="00097D87">
        <w:rPr>
          <w:rFonts w:eastAsia="Arial"/>
          <w:lang w:eastAsia="ar-SA"/>
        </w:rPr>
        <w:t xml:space="preserve">должен </w:t>
      </w:r>
      <w:r w:rsidRPr="003E6953">
        <w:rPr>
          <w:rFonts w:eastAsia="Arial"/>
          <w:lang w:eastAsia="ar-SA"/>
        </w:rPr>
        <w:t>обеспечит</w:t>
      </w:r>
      <w:r w:rsidR="00097D87">
        <w:rPr>
          <w:rFonts w:eastAsia="Arial"/>
          <w:lang w:eastAsia="ar-SA"/>
        </w:rPr>
        <w:t>ь</w:t>
      </w:r>
      <w:r w:rsidRPr="003E6953">
        <w:rPr>
          <w:rFonts w:eastAsia="Arial"/>
          <w:lang w:eastAsia="ar-SA"/>
        </w:rPr>
        <w:t xml:space="preserve"> водное сообщение г. Зеленоградска, Куршской косы и г. Полесска, разгрузит транспортный поток на Куршскую косу, а также позволит развивать водный туризм на </w:t>
      </w:r>
      <w:proofErr w:type="spellStart"/>
      <w:r w:rsidRPr="003E6953">
        <w:rPr>
          <w:rFonts w:eastAsia="Arial"/>
          <w:lang w:eastAsia="ar-SA"/>
        </w:rPr>
        <w:t>Куршском</w:t>
      </w:r>
      <w:proofErr w:type="spellEnd"/>
      <w:r w:rsidRPr="003E6953">
        <w:rPr>
          <w:rFonts w:eastAsia="Arial"/>
          <w:lang w:eastAsia="ar-SA"/>
        </w:rPr>
        <w:t xml:space="preserve"> заливе, в том числе при открытии водного пограничного перехода в п. Рыбачий. </w:t>
      </w:r>
    </w:p>
    <w:p w:rsidR="00E52DCC" w:rsidRPr="003E6953" w:rsidRDefault="00E52DCC" w:rsidP="00E52DCC">
      <w:pPr>
        <w:widowControl w:val="0"/>
        <w:suppressAutoHyphens/>
        <w:autoSpaceDE w:val="0"/>
        <w:spacing w:after="0" w:line="240" w:lineRule="auto"/>
        <w:ind w:left="-36" w:firstLine="744"/>
        <w:jc w:val="both"/>
        <w:rPr>
          <w:rFonts w:eastAsia="Arial"/>
          <w:lang w:eastAsia="ar-SA"/>
        </w:rPr>
      </w:pPr>
      <w:r w:rsidRPr="003E6953">
        <w:rPr>
          <w:rFonts w:eastAsia="Arial"/>
          <w:color w:val="000000"/>
          <w:shd w:val="clear" w:color="auto" w:fill="FFFFFF"/>
          <w:lang w:eastAsia="ar-SA"/>
        </w:rPr>
        <w:t xml:space="preserve">В перспективе проект </w:t>
      </w:r>
      <w:r w:rsidR="00097D87">
        <w:rPr>
          <w:rFonts w:eastAsia="Arial"/>
          <w:color w:val="000000"/>
          <w:shd w:val="clear" w:color="auto" w:fill="FFFFFF"/>
          <w:lang w:eastAsia="ar-SA"/>
        </w:rPr>
        <w:t xml:space="preserve">предусматривает </w:t>
      </w:r>
      <w:r w:rsidRPr="003E6953">
        <w:rPr>
          <w:rFonts w:eastAsia="Arial"/>
          <w:color w:val="000000"/>
          <w:shd w:val="clear" w:color="auto" w:fill="FFFFFF"/>
          <w:lang w:eastAsia="ar-SA"/>
        </w:rPr>
        <w:t>строительство здания базы водных видов спорта, апартаментного комплекса с яхт-клубом и рестораном на берегу.</w:t>
      </w:r>
      <w:r w:rsidRPr="003E6953">
        <w:rPr>
          <w:rFonts w:eastAsia="Arial"/>
          <w:lang w:eastAsia="ar-SA"/>
        </w:rPr>
        <w:t xml:space="preserve"> </w:t>
      </w:r>
    </w:p>
    <w:p w:rsidR="00097D87" w:rsidRPr="00E52DCC" w:rsidRDefault="00097D87" w:rsidP="00E52DCC"/>
    <w:p w:rsidR="00062C22" w:rsidRDefault="00AC79C1" w:rsidP="00315421">
      <w:pPr>
        <w:spacing w:after="0"/>
        <w:ind w:left="6" w:firstLine="697"/>
        <w:jc w:val="both"/>
        <w:rPr>
          <w:b/>
        </w:rPr>
      </w:pPr>
      <w:r>
        <w:rPr>
          <w:b/>
        </w:rPr>
        <w:t>Казино</w:t>
      </w:r>
    </w:p>
    <w:p w:rsidR="00AC79C1" w:rsidRDefault="00097D87" w:rsidP="00AC79C1">
      <w:pPr>
        <w:spacing w:after="0" w:line="240" w:lineRule="auto"/>
        <w:ind w:firstLine="709"/>
        <w:jc w:val="both"/>
      </w:pPr>
      <w:r>
        <w:t xml:space="preserve">В </w:t>
      </w:r>
      <w:proofErr w:type="spellStart"/>
      <w:r>
        <w:t>в</w:t>
      </w:r>
      <w:proofErr w:type="spellEnd"/>
      <w:r>
        <w:t xml:space="preserve"> 2</w:t>
      </w:r>
      <w:r w:rsidR="00AC79C1" w:rsidRPr="00063FF5">
        <w:t>014 году на территории Зеленоградского района в районе пос. Куликово началось строительство игорной зоны «Янтарная», которая является частью развлекательно-туристического кластера «</w:t>
      </w:r>
      <w:proofErr w:type="spellStart"/>
      <w:r w:rsidR="00AC79C1" w:rsidRPr="00063FF5">
        <w:t>Амберленд</w:t>
      </w:r>
      <w:proofErr w:type="spellEnd"/>
      <w:r w:rsidR="00AC79C1" w:rsidRPr="00063FF5">
        <w:t xml:space="preserve">». </w:t>
      </w:r>
    </w:p>
    <w:p w:rsidR="00B472A5" w:rsidRPr="00F1061F" w:rsidRDefault="00B472A5" w:rsidP="00F1061F">
      <w:pPr>
        <w:spacing w:after="0" w:line="240" w:lineRule="auto"/>
        <w:ind w:firstLine="709"/>
        <w:jc w:val="both"/>
      </w:pPr>
      <w:r w:rsidRPr="00F1061F">
        <w:t>«</w:t>
      </w:r>
      <w:proofErr w:type="spellStart"/>
      <w:r w:rsidRPr="00F1061F">
        <w:t>Амберленд</w:t>
      </w:r>
      <w:proofErr w:type="spellEnd"/>
      <w:r w:rsidRPr="00F1061F">
        <w:t xml:space="preserve">» </w:t>
      </w:r>
      <w:r w:rsidR="00F1061F" w:rsidRPr="00F1061F">
        <w:rPr>
          <w:shd w:val="clear" w:color="auto" w:fill="FFFFFF"/>
        </w:rPr>
        <w:t xml:space="preserve">это уникальный проект современного курорта на российском побережье балтийского моря, сочетающий богатую архитектурную историю континентальной </w:t>
      </w:r>
      <w:proofErr w:type="spellStart"/>
      <w:r w:rsidR="00F1061F" w:rsidRPr="00F1061F">
        <w:rPr>
          <w:shd w:val="clear" w:color="auto" w:fill="FFFFFF"/>
        </w:rPr>
        <w:t>европы</w:t>
      </w:r>
      <w:proofErr w:type="spellEnd"/>
      <w:r w:rsidR="00F1061F" w:rsidRPr="00F1061F">
        <w:rPr>
          <w:shd w:val="clear" w:color="auto" w:fill="FFFFFF"/>
        </w:rPr>
        <w:t>, передовые достижения </w:t>
      </w:r>
      <w:proofErr w:type="spellStart"/>
      <w:r w:rsidR="00F1061F" w:rsidRPr="00F1061F">
        <w:fldChar w:fldCharType="begin"/>
      </w:r>
      <w:r w:rsidR="00F1061F" w:rsidRPr="00F1061F">
        <w:instrText xml:space="preserve"> HYPERLINK "http://amberland39.ru/project-features/" \l "/category/site-architecture" </w:instrText>
      </w:r>
      <w:r w:rsidR="00F1061F" w:rsidRPr="00F1061F">
        <w:fldChar w:fldCharType="separate"/>
      </w:r>
      <w:r w:rsidR="00F1061F" w:rsidRPr="00F1061F">
        <w:rPr>
          <w:rStyle w:val="af3"/>
          <w:b/>
          <w:bCs/>
          <w:color w:val="606060"/>
          <w:shd w:val="clear" w:color="auto" w:fill="FFFFFF"/>
        </w:rPr>
        <w:t>урбанистики</w:t>
      </w:r>
      <w:proofErr w:type="spellEnd"/>
      <w:r w:rsidR="00F1061F" w:rsidRPr="00F1061F">
        <w:rPr>
          <w:rStyle w:val="af3"/>
          <w:b/>
          <w:bCs/>
          <w:caps/>
          <w:color w:val="606060"/>
          <w:shd w:val="clear" w:color="auto" w:fill="FFFFFF"/>
        </w:rPr>
        <w:fldChar w:fldCharType="end"/>
      </w:r>
      <w:r w:rsidR="00F1061F" w:rsidRPr="00F1061F">
        <w:rPr>
          <w:shd w:val="clear" w:color="auto" w:fill="FFFFFF"/>
        </w:rPr>
        <w:t xml:space="preserve">, современные строительные технологии и эффективные механизмы реализации в интересах жителей и инвесторов. Создание курортной инфраструктуры основано на взаимосвязанном развитии </w:t>
      </w:r>
      <w:proofErr w:type="spellStart"/>
      <w:r w:rsidR="00F1061F" w:rsidRPr="00F1061F">
        <w:rPr>
          <w:shd w:val="clear" w:color="auto" w:fill="FFFFFF"/>
        </w:rPr>
        <w:t>игорно</w:t>
      </w:r>
      <w:proofErr w:type="spellEnd"/>
      <w:r w:rsidR="00F1061F" w:rsidRPr="00F1061F">
        <w:rPr>
          <w:shd w:val="clear" w:color="auto" w:fill="FFFFFF"/>
        </w:rPr>
        <w:t xml:space="preserve">-развлекательных, </w:t>
      </w:r>
      <w:proofErr w:type="gramStart"/>
      <w:r w:rsidR="00F1061F" w:rsidRPr="00F1061F">
        <w:rPr>
          <w:shd w:val="clear" w:color="auto" w:fill="FFFFFF"/>
        </w:rPr>
        <w:t>торгово-коммерческих</w:t>
      </w:r>
      <w:proofErr w:type="gramEnd"/>
      <w:r w:rsidR="00F1061F" w:rsidRPr="00F1061F">
        <w:rPr>
          <w:shd w:val="clear" w:color="auto" w:fill="FFFFFF"/>
        </w:rPr>
        <w:t xml:space="preserve"> и </w:t>
      </w:r>
      <w:hyperlink r:id="rId17" w:anchor="/category/living" w:history="1">
        <w:r w:rsidR="00F1061F" w:rsidRPr="00F1061F">
          <w:rPr>
            <w:rStyle w:val="af3"/>
            <w:b/>
            <w:bCs/>
            <w:color w:val="606060"/>
            <w:shd w:val="clear" w:color="auto" w:fill="FFFFFF"/>
          </w:rPr>
          <w:t>жилых</w:t>
        </w:r>
      </w:hyperlink>
      <w:r w:rsidR="00F1061F" w:rsidRPr="00F1061F">
        <w:rPr>
          <w:shd w:val="clear" w:color="auto" w:fill="FFFFFF"/>
        </w:rPr>
        <w:t> </w:t>
      </w:r>
      <w:proofErr w:type="spellStart"/>
      <w:r w:rsidR="00F1061F" w:rsidRPr="00F1061F">
        <w:rPr>
          <w:shd w:val="clear" w:color="auto" w:fill="FFFFFF"/>
        </w:rPr>
        <w:t>подпроектов</w:t>
      </w:r>
      <w:proofErr w:type="spellEnd"/>
      <w:r w:rsidR="00F1061F" w:rsidRPr="00F1061F">
        <w:rPr>
          <w:shd w:val="clear" w:color="auto" w:fill="FFFFFF"/>
        </w:rPr>
        <w:t xml:space="preserve"> на его территории.</w:t>
      </w:r>
    </w:p>
    <w:p w:rsidR="00B472A5" w:rsidRDefault="00B472A5" w:rsidP="00B472A5">
      <w:pPr>
        <w:spacing w:after="0" w:line="240" w:lineRule="auto"/>
        <w:ind w:firstLine="709"/>
        <w:jc w:val="both"/>
      </w:pPr>
      <w:proofErr w:type="spellStart"/>
      <w:r>
        <w:t>Амберлэнд</w:t>
      </w:r>
      <w:proofErr w:type="spellEnd"/>
      <w:r>
        <w:t xml:space="preserve"> является обширной инвестиционной площадкой для инвестирования в сфере туризма.  </w:t>
      </w:r>
      <w:hyperlink r:id="rId18" w:history="1">
        <w:r w:rsidRPr="00686243">
          <w:rPr>
            <w:rStyle w:val="af3"/>
          </w:rPr>
          <w:t>https://amberland39.ru/</w:t>
        </w:r>
      </w:hyperlink>
    </w:p>
    <w:p w:rsidR="00B472A5" w:rsidRDefault="00B472A5" w:rsidP="00B472A5">
      <w:pPr>
        <w:spacing w:after="0" w:line="240" w:lineRule="auto"/>
        <w:ind w:firstLine="709"/>
        <w:jc w:val="both"/>
      </w:pPr>
    </w:p>
    <w:p w:rsidR="00097D87" w:rsidRDefault="00097D87" w:rsidP="00AC79C1">
      <w:pPr>
        <w:spacing w:after="0" w:line="24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12486"/>
            <wp:effectExtent l="0" t="0" r="3175" b="0"/>
            <wp:docPr id="16" name="Рисунок 16" descr="https://kgd.ru/images/stories/2012-07/am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gd.ru/images/stories/2012-07/amb-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A5" w:rsidRDefault="00B472A5" w:rsidP="00AC79C1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097D87" w:rsidRPr="00063FF5" w:rsidRDefault="00097D87" w:rsidP="00B472A5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3848741"/>
            <wp:effectExtent l="0" t="0" r="3175" b="0"/>
            <wp:docPr id="17" name="Рисунок 17" descr="https://kgd.ru/images/stories/2012-07/amb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gd.ru/images/stories/2012-07/amb-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C1" w:rsidRDefault="00AC79C1" w:rsidP="00AC79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color w:val="000000"/>
          <w:lang w:eastAsia="ru-RU"/>
        </w:rPr>
      </w:pPr>
    </w:p>
    <w:p w:rsidR="00B472A5" w:rsidRDefault="00B472A5" w:rsidP="00AC79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459"/>
            <wp:effectExtent l="0" t="0" r="3175" b="2540"/>
            <wp:docPr id="18" name="Рисунок 18" descr="https://kgd.ru/images/stories/2012-07/amb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gd.ru/images/stories/2012-07/amb-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C1" w:rsidRDefault="00AC79C1" w:rsidP="00AC79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color w:val="000000"/>
          <w:lang w:eastAsia="ru-RU"/>
        </w:rPr>
      </w:pPr>
    </w:p>
    <w:p w:rsidR="00CC715E" w:rsidRPr="0026267D" w:rsidRDefault="00AC79C1" w:rsidP="00AC79C1">
      <w:pPr>
        <w:spacing w:line="360" w:lineRule="auto"/>
        <w:ind w:firstLine="708"/>
        <w:jc w:val="both"/>
        <w:rPr>
          <w:b/>
          <w:color w:val="000000"/>
        </w:rPr>
      </w:pPr>
      <w:r>
        <w:rPr>
          <w:rFonts w:eastAsia="Times New Roman"/>
          <w:bCs/>
          <w:color w:val="000000"/>
          <w:lang w:eastAsia="ru-RU"/>
        </w:rPr>
        <w:br w:type="page"/>
      </w:r>
    </w:p>
    <w:p w:rsidR="00CC715E" w:rsidRPr="00F1061F" w:rsidRDefault="00CC715E" w:rsidP="00F1061F">
      <w:pPr>
        <w:pStyle w:val="2"/>
        <w:jc w:val="center"/>
        <w:rPr>
          <w:color w:val="auto"/>
        </w:rPr>
      </w:pPr>
      <w:bookmarkStart w:id="41" w:name="_Toc516993184"/>
      <w:r w:rsidRPr="00F1061F">
        <w:rPr>
          <w:color w:val="auto"/>
        </w:rPr>
        <w:lastRenderedPageBreak/>
        <w:t>5.3. Промышленность</w:t>
      </w:r>
      <w:bookmarkEnd w:id="41"/>
    </w:p>
    <w:p w:rsidR="00CC715E" w:rsidRPr="00F1061F" w:rsidRDefault="00CC715E" w:rsidP="00E12334">
      <w:pPr>
        <w:pStyle w:val="2"/>
        <w:jc w:val="center"/>
        <w:rPr>
          <w:color w:val="auto"/>
        </w:rPr>
      </w:pPr>
      <w:bookmarkStart w:id="42" w:name="_Toc516993185"/>
      <w:r w:rsidRPr="00F1061F">
        <w:rPr>
          <w:color w:val="auto"/>
        </w:rPr>
        <w:t>5.3.1. Предпосылки инвестиционной привлекательности</w:t>
      </w:r>
      <w:bookmarkEnd w:id="42"/>
    </w:p>
    <w:p w:rsidR="00CC715E" w:rsidRDefault="00CC715E" w:rsidP="00E12334">
      <w:pPr>
        <w:spacing w:after="0" w:line="240" w:lineRule="auto"/>
        <w:ind w:right="-1" w:firstLine="740"/>
        <w:jc w:val="center"/>
      </w:pPr>
    </w:p>
    <w:p w:rsidR="00CC715E" w:rsidRDefault="00CC715E" w:rsidP="00CC715E">
      <w:pPr>
        <w:pStyle w:val="ac"/>
        <w:spacing w:after="0" w:line="240" w:lineRule="auto"/>
        <w:ind w:left="0" w:firstLine="709"/>
        <w:jc w:val="both"/>
      </w:pPr>
      <w:r w:rsidRPr="002D7912">
        <w:t>Близость округа к областному центру - г. Калининграду, наличие развитой инфраструктуры (высокий уровень газификации, развития транспортно-дорожная сеть) обусловили привлекательность территории округа и для размещения производственных предприятий (в 2016</w:t>
      </w:r>
      <w:r>
        <w:t xml:space="preserve"> </w:t>
      </w:r>
      <w:r w:rsidRPr="002D7912">
        <w:t xml:space="preserve">году объем производства составил </w:t>
      </w:r>
      <w:r w:rsidRPr="002D7912">
        <w:rPr>
          <w:szCs w:val="24"/>
        </w:rPr>
        <w:t>3047411тыс</w:t>
      </w:r>
      <w:r w:rsidRPr="002D7912">
        <w:t>. руб.).</w:t>
      </w:r>
    </w:p>
    <w:p w:rsidR="00CC715E" w:rsidRDefault="00CC715E" w:rsidP="00CC715E">
      <w:pPr>
        <w:pStyle w:val="ae"/>
        <w:spacing w:before="0" w:beforeAutospacing="0" w:after="0" w:afterAutospacing="0"/>
        <w:jc w:val="center"/>
        <w:rPr>
          <w:rStyle w:val="af4"/>
          <w:b w:val="0"/>
          <w:color w:val="000000"/>
          <w:sz w:val="28"/>
        </w:rPr>
      </w:pPr>
    </w:p>
    <w:p w:rsidR="00CC715E" w:rsidRDefault="00CC715E" w:rsidP="00CC715E">
      <w:pPr>
        <w:pStyle w:val="ae"/>
        <w:spacing w:before="0" w:beforeAutospacing="0" w:after="0" w:afterAutospacing="0"/>
        <w:jc w:val="center"/>
        <w:rPr>
          <w:rStyle w:val="af4"/>
          <w:b w:val="0"/>
          <w:color w:val="000000"/>
          <w:sz w:val="28"/>
        </w:rPr>
      </w:pPr>
      <w:r w:rsidRPr="00206959">
        <w:rPr>
          <w:rStyle w:val="af4"/>
          <w:b w:val="0"/>
          <w:color w:val="000000"/>
          <w:sz w:val="28"/>
        </w:rPr>
        <w:t>Инвестиции в основной капитал</w:t>
      </w:r>
    </w:p>
    <w:tbl>
      <w:tblPr>
        <w:tblW w:w="454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4"/>
        <w:gridCol w:w="1437"/>
        <w:gridCol w:w="1050"/>
        <w:gridCol w:w="1050"/>
      </w:tblGrid>
      <w:tr w:rsidR="00CC715E" w:rsidRPr="00206959" w:rsidTr="00CC715E">
        <w:tc>
          <w:tcPr>
            <w:tcW w:w="2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715E" w:rsidRPr="00206959" w:rsidRDefault="00CC715E" w:rsidP="00876CE4">
            <w:pPr>
              <w:jc w:val="center"/>
              <w:rPr>
                <w:color w:val="000000"/>
                <w:sz w:val="24"/>
                <w:szCs w:val="24"/>
              </w:rPr>
            </w:pPr>
            <w:r w:rsidRPr="00206959">
              <w:rPr>
                <w:color w:val="000000"/>
                <w:sz w:val="24"/>
                <w:szCs w:val="24"/>
              </w:rPr>
              <w:br/>
              <w:t>Показатели</w:t>
            </w:r>
          </w:p>
        </w:tc>
        <w:tc>
          <w:tcPr>
            <w:tcW w:w="8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715E" w:rsidRPr="00206959" w:rsidRDefault="00CC715E" w:rsidP="00876CE4">
            <w:pPr>
              <w:pStyle w:val="ae"/>
              <w:jc w:val="center"/>
              <w:rPr>
                <w:color w:val="000000"/>
              </w:rPr>
            </w:pPr>
            <w:r w:rsidRPr="00206959">
              <w:rPr>
                <w:color w:val="000000"/>
              </w:rPr>
              <w:t>Ед. измерения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715E" w:rsidRPr="00206959" w:rsidRDefault="00CC715E" w:rsidP="00876CE4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2015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715E" w:rsidRPr="00206959" w:rsidRDefault="00CC715E" w:rsidP="00876CE4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2016</w:t>
            </w:r>
          </w:p>
        </w:tc>
      </w:tr>
      <w:tr w:rsidR="00CC715E" w:rsidRPr="00206959" w:rsidTr="00CC715E">
        <w:tc>
          <w:tcPr>
            <w:tcW w:w="2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715E" w:rsidRPr="00206959" w:rsidRDefault="00CC715E" w:rsidP="00876CE4">
            <w:pPr>
              <w:pStyle w:val="ae"/>
              <w:jc w:val="center"/>
              <w:rPr>
                <w:color w:val="000000"/>
              </w:rPr>
            </w:pPr>
            <w:r w:rsidRPr="00206959">
              <w:rPr>
                <w:color w:val="000000"/>
              </w:rPr>
              <w:t>Инвестиции в основной капитал за счет средств муниципального бюджет</w:t>
            </w:r>
          </w:p>
        </w:tc>
        <w:tc>
          <w:tcPr>
            <w:tcW w:w="8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715E" w:rsidRPr="00206959" w:rsidRDefault="00CC715E" w:rsidP="00876CE4">
            <w:pPr>
              <w:pStyle w:val="ae"/>
              <w:jc w:val="center"/>
              <w:rPr>
                <w:color w:val="000000"/>
              </w:rPr>
            </w:pPr>
            <w:r w:rsidRPr="00206959">
              <w:rPr>
                <w:color w:val="000000"/>
              </w:rPr>
              <w:t>тыс. руб.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715E" w:rsidRPr="00206959" w:rsidRDefault="00CC715E" w:rsidP="00876CE4">
            <w:pPr>
              <w:pStyle w:val="ae"/>
              <w:jc w:val="center"/>
              <w:rPr>
                <w:color w:val="000000"/>
              </w:rPr>
            </w:pPr>
            <w:r w:rsidRPr="00206959">
              <w:rPr>
                <w:color w:val="000000"/>
              </w:rPr>
              <w:t>85440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715E" w:rsidRPr="00206959" w:rsidRDefault="00CC715E" w:rsidP="00876CE4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113535</w:t>
            </w:r>
          </w:p>
        </w:tc>
      </w:tr>
      <w:tr w:rsidR="00CC715E" w:rsidRPr="00206959" w:rsidTr="00CC715E">
        <w:tc>
          <w:tcPr>
            <w:tcW w:w="2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715E" w:rsidRPr="00206959" w:rsidRDefault="00CC715E" w:rsidP="00876CE4">
            <w:pPr>
              <w:pStyle w:val="ae"/>
              <w:jc w:val="center"/>
              <w:rPr>
                <w:color w:val="000000"/>
              </w:rPr>
            </w:pPr>
            <w:r w:rsidRPr="00206959">
              <w:rPr>
                <w:color w:val="000000"/>
              </w:rPr>
              <w:t>Инвестиции в основной капитал, осуществляемые организациями, находящимися на территории муниципального образования (без субъектов малого предпринимательства)</w:t>
            </w:r>
          </w:p>
        </w:tc>
        <w:tc>
          <w:tcPr>
            <w:tcW w:w="8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715E" w:rsidRPr="00206959" w:rsidRDefault="00CC715E" w:rsidP="00876CE4">
            <w:pPr>
              <w:pStyle w:val="ae"/>
              <w:jc w:val="center"/>
              <w:rPr>
                <w:color w:val="000000"/>
              </w:rPr>
            </w:pPr>
            <w:r w:rsidRPr="00206959">
              <w:rPr>
                <w:color w:val="000000"/>
              </w:rPr>
              <w:t>тыс. руб.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715E" w:rsidRPr="00206959" w:rsidRDefault="00CC715E" w:rsidP="00876CE4">
            <w:pPr>
              <w:pStyle w:val="ae"/>
              <w:jc w:val="center"/>
              <w:rPr>
                <w:color w:val="000000"/>
              </w:rPr>
            </w:pPr>
            <w:r w:rsidRPr="00206959">
              <w:rPr>
                <w:color w:val="000000"/>
              </w:rPr>
              <w:t>687104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715E" w:rsidRPr="00206959" w:rsidRDefault="00CC715E" w:rsidP="00876CE4">
            <w:pPr>
              <w:pStyle w:val="ae"/>
              <w:jc w:val="center"/>
              <w:rPr>
                <w:color w:val="000000"/>
              </w:rPr>
            </w:pPr>
            <w:r>
              <w:rPr>
                <w:color w:val="000000"/>
              </w:rPr>
              <w:t>268282</w:t>
            </w:r>
          </w:p>
        </w:tc>
      </w:tr>
    </w:tbl>
    <w:p w:rsidR="00CC715E" w:rsidRDefault="00CC715E" w:rsidP="00971B81">
      <w:pPr>
        <w:spacing w:after="0" w:line="240" w:lineRule="auto"/>
        <w:ind w:right="-1" w:firstLine="740"/>
        <w:jc w:val="both"/>
      </w:pPr>
    </w:p>
    <w:p w:rsidR="00CC715E" w:rsidRDefault="00CC715E" w:rsidP="00971B81">
      <w:pPr>
        <w:spacing w:after="0" w:line="240" w:lineRule="auto"/>
        <w:ind w:right="-1" w:firstLine="740"/>
        <w:jc w:val="both"/>
      </w:pPr>
    </w:p>
    <w:p w:rsidR="00971B81" w:rsidRPr="00537DBF" w:rsidRDefault="00971B81" w:rsidP="00971B81">
      <w:pPr>
        <w:spacing w:after="0" w:line="240" w:lineRule="auto"/>
        <w:ind w:right="-1" w:firstLine="740"/>
        <w:jc w:val="both"/>
      </w:pPr>
      <w:r w:rsidRPr="00537DBF">
        <w:t>Усилия администрации будут направлены на подготовку инвестиционных площадок под локализацию перспективных (с учетом развития округа и тенденций развития региональной экономики) видов производственной деятельности:</w:t>
      </w:r>
    </w:p>
    <w:p w:rsidR="00971B81" w:rsidRPr="00537DBF" w:rsidRDefault="00971B81" w:rsidP="00971B81">
      <w:pPr>
        <w:widowControl w:val="0"/>
        <w:numPr>
          <w:ilvl w:val="0"/>
          <w:numId w:val="29"/>
        </w:numPr>
        <w:tabs>
          <w:tab w:val="left" w:pos="980"/>
        </w:tabs>
        <w:spacing w:after="0" w:line="240" w:lineRule="auto"/>
        <w:ind w:firstLine="740"/>
        <w:jc w:val="both"/>
      </w:pPr>
      <w:r w:rsidRPr="00537DBF">
        <w:t>производство и сборка сложной бытовой техники;</w:t>
      </w:r>
    </w:p>
    <w:p w:rsidR="00971B81" w:rsidRPr="00537DBF" w:rsidRDefault="00971B81" w:rsidP="00971B81">
      <w:pPr>
        <w:widowControl w:val="0"/>
        <w:numPr>
          <w:ilvl w:val="0"/>
          <w:numId w:val="29"/>
        </w:numPr>
        <w:tabs>
          <w:tab w:val="left" w:pos="980"/>
        </w:tabs>
        <w:spacing w:after="0" w:line="240" w:lineRule="auto"/>
        <w:ind w:firstLine="740"/>
        <w:jc w:val="both"/>
      </w:pPr>
      <w:r w:rsidRPr="00537DBF">
        <w:t>текстильное производство;</w:t>
      </w:r>
    </w:p>
    <w:p w:rsidR="00971B81" w:rsidRPr="00537DBF" w:rsidRDefault="00971B81" w:rsidP="00971B81">
      <w:pPr>
        <w:widowControl w:val="0"/>
        <w:numPr>
          <w:ilvl w:val="0"/>
          <w:numId w:val="29"/>
        </w:numPr>
        <w:tabs>
          <w:tab w:val="left" w:pos="980"/>
        </w:tabs>
        <w:spacing w:after="0" w:line="240" w:lineRule="auto"/>
        <w:ind w:firstLine="740"/>
        <w:jc w:val="both"/>
      </w:pPr>
      <w:r w:rsidRPr="00537DBF">
        <w:t>деревообработка и производство мебели;</w:t>
      </w:r>
    </w:p>
    <w:p w:rsidR="00971B81" w:rsidRPr="00537DBF" w:rsidRDefault="00971B81" w:rsidP="00971B81">
      <w:pPr>
        <w:widowControl w:val="0"/>
        <w:numPr>
          <w:ilvl w:val="0"/>
          <w:numId w:val="29"/>
        </w:numPr>
        <w:tabs>
          <w:tab w:val="left" w:pos="980"/>
        </w:tabs>
        <w:spacing w:after="0" w:line="240" w:lineRule="auto"/>
        <w:ind w:firstLine="740"/>
        <w:jc w:val="both"/>
      </w:pPr>
      <w:r w:rsidRPr="00537DBF">
        <w:t>обработка янтаря, ювелирная продукция, производство косметики;</w:t>
      </w:r>
    </w:p>
    <w:p w:rsidR="00971B81" w:rsidRDefault="00971B81" w:rsidP="00971B81">
      <w:pPr>
        <w:widowControl w:val="0"/>
        <w:numPr>
          <w:ilvl w:val="0"/>
          <w:numId w:val="29"/>
        </w:numPr>
        <w:tabs>
          <w:tab w:val="left" w:pos="980"/>
        </w:tabs>
        <w:spacing w:after="0" w:line="240" w:lineRule="auto"/>
        <w:ind w:firstLine="740"/>
        <w:jc w:val="both"/>
      </w:pPr>
      <w:r w:rsidRPr="00537DBF">
        <w:t>строительная индустрия.</w:t>
      </w:r>
    </w:p>
    <w:p w:rsidR="005D76A1" w:rsidRDefault="005D76A1" w:rsidP="00971B81">
      <w:pPr>
        <w:widowControl w:val="0"/>
        <w:numPr>
          <w:ilvl w:val="0"/>
          <w:numId w:val="29"/>
        </w:numPr>
        <w:tabs>
          <w:tab w:val="left" w:pos="980"/>
        </w:tabs>
        <w:spacing w:after="0" w:line="240" w:lineRule="auto"/>
        <w:ind w:firstLine="740"/>
        <w:jc w:val="both"/>
      </w:pPr>
    </w:p>
    <w:p w:rsidR="00CC715E" w:rsidRPr="00F1061F" w:rsidRDefault="005D76A1" w:rsidP="00E12334">
      <w:pPr>
        <w:pStyle w:val="2"/>
        <w:jc w:val="center"/>
        <w:rPr>
          <w:color w:val="auto"/>
        </w:rPr>
      </w:pPr>
      <w:bookmarkStart w:id="43" w:name="_Toc516993186"/>
      <w:r w:rsidRPr="00F1061F">
        <w:rPr>
          <w:color w:val="auto"/>
        </w:rPr>
        <w:t>5.3.2. Реализуемые</w:t>
      </w:r>
      <w:r w:rsidR="00E52DCC" w:rsidRPr="00F1061F">
        <w:rPr>
          <w:color w:val="auto"/>
        </w:rPr>
        <w:t xml:space="preserve"> промышленные </w:t>
      </w:r>
      <w:r w:rsidRPr="00F1061F">
        <w:rPr>
          <w:color w:val="auto"/>
        </w:rPr>
        <w:t>инвестиционные проекты</w:t>
      </w:r>
      <w:bookmarkEnd w:id="43"/>
    </w:p>
    <w:p w:rsidR="00CC715E" w:rsidRPr="00F1061F" w:rsidRDefault="00971B81" w:rsidP="00F1061F">
      <w:pPr>
        <w:spacing w:after="0" w:line="240" w:lineRule="auto"/>
        <w:ind w:right="-1" w:firstLine="740"/>
        <w:jc w:val="both"/>
      </w:pPr>
      <w:r w:rsidRPr="002D7912">
        <w:t xml:space="preserve">С учетом наличия инфраструктуры (дороги, инженерные коммуникации, электрификация, газоснабжение и др.) на территории округа </w:t>
      </w:r>
      <w:r w:rsidR="00CC715E">
        <w:t xml:space="preserve">реализуются следующие крупные инвестиционные проекты: </w:t>
      </w:r>
    </w:p>
    <w:p w:rsidR="00CC715E" w:rsidRPr="00F1061F" w:rsidRDefault="00AA7821" w:rsidP="00E12334">
      <w:pPr>
        <w:pStyle w:val="2"/>
        <w:jc w:val="center"/>
        <w:rPr>
          <w:color w:val="auto"/>
        </w:rPr>
      </w:pPr>
      <w:bookmarkStart w:id="44" w:name="_Toc516993187"/>
      <w:r w:rsidRPr="00F1061F">
        <w:rPr>
          <w:color w:val="auto"/>
        </w:rPr>
        <w:t xml:space="preserve">5.3.3. </w:t>
      </w:r>
      <w:r w:rsidR="00CC715E" w:rsidRPr="00F1061F">
        <w:rPr>
          <w:color w:val="auto"/>
        </w:rPr>
        <w:t xml:space="preserve">Индустриальные парки и </w:t>
      </w:r>
      <w:proofErr w:type="spellStart"/>
      <w:r w:rsidR="00CC715E" w:rsidRPr="00F1061F">
        <w:rPr>
          <w:color w:val="auto"/>
        </w:rPr>
        <w:t>инвест</w:t>
      </w:r>
      <w:proofErr w:type="spellEnd"/>
      <w:r w:rsidRPr="00F1061F">
        <w:rPr>
          <w:color w:val="auto"/>
        </w:rPr>
        <w:t>-</w:t>
      </w:r>
      <w:r w:rsidR="00CC715E" w:rsidRPr="00F1061F">
        <w:rPr>
          <w:color w:val="auto"/>
        </w:rPr>
        <w:t>площадки:</w:t>
      </w:r>
      <w:bookmarkEnd w:id="44"/>
    </w:p>
    <w:p w:rsidR="00CC715E" w:rsidRDefault="00CC715E" w:rsidP="00AA78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</w:p>
    <w:p w:rsidR="00AA7821" w:rsidRDefault="00AA7821" w:rsidP="00AA78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/>
          <w:color w:val="000000"/>
          <w:lang w:eastAsia="ru-RU"/>
        </w:rPr>
      </w:pPr>
      <w:r>
        <w:rPr>
          <w:rFonts w:eastAsia="Times New Roman"/>
          <w:bCs/>
          <w:color w:val="000000"/>
          <w:lang w:eastAsia="ru-RU"/>
        </w:rPr>
        <w:t>Потенциальным инвесторам в сфере промышленности предлагается к вниманию две площадки: Инвест площадка «Каменка», Индустриальный парк «Храброво»</w:t>
      </w:r>
    </w:p>
    <w:p w:rsidR="00E52DCC" w:rsidRDefault="00E52DCC" w:rsidP="00C20F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color w:val="000000"/>
          <w:lang w:eastAsia="ru-RU"/>
        </w:rPr>
      </w:pPr>
    </w:p>
    <w:p w:rsidR="00AA7821" w:rsidRDefault="00823C87" w:rsidP="00C20F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color w:val="000000"/>
          <w:lang w:eastAsia="ru-RU"/>
        </w:rPr>
      </w:pPr>
      <w:r>
        <w:rPr>
          <w:rFonts w:eastAsia="Times New Roman"/>
          <w:bCs/>
          <w:color w:val="000000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6pt;height:255.4pt">
            <v:imagedata r:id="rId22" o:title="2018-06-16_13-58-02"/>
          </v:shape>
        </w:pict>
      </w:r>
    </w:p>
    <w:p w:rsidR="00AA7821" w:rsidRDefault="00AA7821" w:rsidP="00C20F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color w:val="000000"/>
          <w:lang w:eastAsia="ru-RU"/>
        </w:rPr>
      </w:pPr>
    </w:p>
    <w:p w:rsidR="00AA7821" w:rsidRDefault="00AA7821" w:rsidP="00C20F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color w:val="000000"/>
          <w:lang w:eastAsia="ru-RU"/>
        </w:rPr>
      </w:pPr>
    </w:p>
    <w:p w:rsidR="00AA7821" w:rsidRDefault="00AA7821" w:rsidP="00AA7821">
      <w:pPr>
        <w:pStyle w:val="a9"/>
        <w:numPr>
          <w:ilvl w:val="0"/>
          <w:numId w:val="46"/>
        </w:numPr>
        <w:spacing w:after="0" w:line="240" w:lineRule="auto"/>
        <w:jc w:val="both"/>
      </w:pPr>
      <w:r>
        <w:t xml:space="preserve">Инвест площадка «Каменка» представляет из себя земельный участок площадью 2 га в индустриально зона с удобными подъездными путями. </w:t>
      </w:r>
      <w:r w:rsidR="0045345F">
        <w:t xml:space="preserve"> Есть возможность подключения электричество, центральное водоснабжение и водоотведение. </w:t>
      </w:r>
    </w:p>
    <w:p w:rsidR="0045345F" w:rsidRDefault="0045345F" w:rsidP="0045345F">
      <w:pPr>
        <w:pStyle w:val="a9"/>
        <w:spacing w:after="0" w:line="240" w:lineRule="auto"/>
        <w:ind w:left="1069"/>
        <w:jc w:val="both"/>
      </w:pPr>
    </w:p>
    <w:p w:rsidR="0045345F" w:rsidRDefault="0045345F" w:rsidP="0045345F">
      <w:pPr>
        <w:pStyle w:val="a9"/>
        <w:spacing w:after="0" w:line="240" w:lineRule="auto"/>
        <w:ind w:left="0"/>
        <w:jc w:val="center"/>
      </w:pPr>
      <w:r w:rsidRPr="0045345F">
        <w:rPr>
          <w:noProof/>
          <w:lang w:eastAsia="ru-RU"/>
        </w:rPr>
        <w:lastRenderedPageBreak/>
        <w:drawing>
          <wp:inline distT="0" distB="0" distL="0" distR="0" wp14:anchorId="3205DB14" wp14:editId="25B25620">
            <wp:extent cx="5940425" cy="47688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821" w:rsidRDefault="00AA7821" w:rsidP="0045345F">
      <w:pPr>
        <w:pStyle w:val="a9"/>
        <w:spacing w:after="0" w:line="240" w:lineRule="auto"/>
        <w:ind w:left="1069"/>
        <w:jc w:val="both"/>
      </w:pPr>
    </w:p>
    <w:p w:rsidR="0045345F" w:rsidRDefault="0045345F" w:rsidP="0045345F">
      <w:pPr>
        <w:pStyle w:val="a9"/>
        <w:spacing w:after="0" w:line="240" w:lineRule="auto"/>
        <w:ind w:left="1069"/>
        <w:jc w:val="both"/>
      </w:pPr>
    </w:p>
    <w:tbl>
      <w:tblPr>
        <w:tblW w:w="930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0"/>
        <w:gridCol w:w="4860"/>
      </w:tblGrid>
      <w:tr w:rsidR="0045345F" w:rsidRPr="005A5CB6" w:rsidTr="00876CE4">
        <w:trPr>
          <w:tblCellSpacing w:w="15" w:type="dxa"/>
        </w:trPr>
        <w:tc>
          <w:tcPr>
            <w:tcW w:w="0" w:type="auto"/>
            <w:shd w:val="clear" w:color="auto" w:fill="E5EE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 w:rsidP="00876CE4">
            <w:pPr>
              <w:rPr>
                <w:sz w:val="22"/>
                <w:szCs w:val="24"/>
              </w:rPr>
            </w:pPr>
            <w:r w:rsidRPr="005A5CB6">
              <w:rPr>
                <w:sz w:val="24"/>
              </w:rPr>
              <w:t>Электроснабжение</w:t>
            </w:r>
          </w:p>
        </w:tc>
        <w:tc>
          <w:tcPr>
            <w:tcW w:w="4815" w:type="dxa"/>
            <w:shd w:val="clear" w:color="auto" w:fill="E5EE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 w:rsidP="00876CE4">
            <w:pPr>
              <w:rPr>
                <w:sz w:val="24"/>
              </w:rPr>
            </w:pPr>
            <w:r w:rsidRPr="005A5CB6">
              <w:rPr>
                <w:sz w:val="24"/>
              </w:rPr>
              <w:t>2 МВт</w:t>
            </w:r>
          </w:p>
        </w:tc>
      </w:tr>
      <w:tr w:rsidR="0045345F" w:rsidRPr="005A5CB6" w:rsidTr="00876CE4">
        <w:trPr>
          <w:tblCellSpacing w:w="15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 w:rsidP="00876CE4">
            <w:pPr>
              <w:rPr>
                <w:sz w:val="24"/>
              </w:rPr>
            </w:pPr>
            <w:r w:rsidRPr="005A5CB6">
              <w:rPr>
                <w:sz w:val="24"/>
              </w:rPr>
              <w:t>Водоснабжение</w:t>
            </w:r>
          </w:p>
        </w:tc>
        <w:tc>
          <w:tcPr>
            <w:tcW w:w="481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 w:rsidP="0045345F">
            <w:pPr>
              <w:rPr>
                <w:sz w:val="24"/>
              </w:rPr>
            </w:pPr>
            <w:r w:rsidRPr="005A5CB6">
              <w:rPr>
                <w:sz w:val="24"/>
              </w:rPr>
              <w:t>250 м³/сутки</w:t>
            </w:r>
          </w:p>
        </w:tc>
      </w:tr>
      <w:tr w:rsidR="0045345F" w:rsidRPr="005A5CB6" w:rsidTr="00876CE4">
        <w:trPr>
          <w:tblCellSpacing w:w="15" w:type="dxa"/>
        </w:trPr>
        <w:tc>
          <w:tcPr>
            <w:tcW w:w="0" w:type="auto"/>
            <w:shd w:val="clear" w:color="auto" w:fill="E5EE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 w:rsidP="00876CE4">
            <w:pPr>
              <w:rPr>
                <w:sz w:val="24"/>
              </w:rPr>
            </w:pPr>
            <w:r w:rsidRPr="005A5CB6">
              <w:rPr>
                <w:sz w:val="24"/>
              </w:rPr>
              <w:t>Газоснабжение</w:t>
            </w:r>
          </w:p>
        </w:tc>
        <w:tc>
          <w:tcPr>
            <w:tcW w:w="4815" w:type="dxa"/>
            <w:shd w:val="clear" w:color="auto" w:fill="E5EE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 w:rsidP="00876CE4">
            <w:pPr>
              <w:rPr>
                <w:sz w:val="24"/>
              </w:rPr>
            </w:pPr>
            <w:proofErr w:type="spellStart"/>
            <w:r w:rsidRPr="005A5CB6">
              <w:rPr>
                <w:sz w:val="24"/>
              </w:rPr>
              <w:t>Отсутсвует</w:t>
            </w:r>
            <w:proofErr w:type="spellEnd"/>
          </w:p>
        </w:tc>
      </w:tr>
      <w:tr w:rsidR="0045345F" w:rsidRPr="005A5CB6" w:rsidTr="00876CE4">
        <w:trPr>
          <w:tblCellSpacing w:w="15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 w:rsidP="00876CE4">
            <w:pPr>
              <w:rPr>
                <w:sz w:val="24"/>
              </w:rPr>
            </w:pPr>
            <w:r w:rsidRPr="005A5CB6">
              <w:rPr>
                <w:sz w:val="24"/>
              </w:rPr>
              <w:t>Водоотведение</w:t>
            </w:r>
          </w:p>
        </w:tc>
        <w:tc>
          <w:tcPr>
            <w:tcW w:w="481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 w:rsidP="0045345F">
            <w:pPr>
              <w:rPr>
                <w:sz w:val="24"/>
              </w:rPr>
            </w:pPr>
            <w:r w:rsidRPr="005A5CB6">
              <w:rPr>
                <w:sz w:val="24"/>
              </w:rPr>
              <w:t>250 м³/сутки</w:t>
            </w:r>
          </w:p>
        </w:tc>
      </w:tr>
    </w:tbl>
    <w:p w:rsidR="00AA7821" w:rsidRPr="005A5CB6" w:rsidRDefault="00AA7821" w:rsidP="00AC79C1">
      <w:pPr>
        <w:spacing w:after="0" w:line="240" w:lineRule="auto"/>
        <w:ind w:firstLine="709"/>
        <w:jc w:val="both"/>
        <w:rPr>
          <w:sz w:val="24"/>
        </w:rPr>
      </w:pPr>
    </w:p>
    <w:p w:rsidR="0045345F" w:rsidRPr="005A5CB6" w:rsidRDefault="0045345F" w:rsidP="00E12334">
      <w:pPr>
        <w:spacing w:after="0" w:line="240" w:lineRule="auto"/>
        <w:ind w:firstLine="709"/>
        <w:jc w:val="center"/>
        <w:rPr>
          <w:sz w:val="24"/>
        </w:rPr>
      </w:pPr>
    </w:p>
    <w:p w:rsidR="0045345F" w:rsidRPr="005A5CB6" w:rsidRDefault="0045345F" w:rsidP="00E12334">
      <w:pPr>
        <w:pStyle w:val="a9"/>
        <w:numPr>
          <w:ilvl w:val="0"/>
          <w:numId w:val="46"/>
        </w:numPr>
        <w:spacing w:after="0" w:line="240" w:lineRule="auto"/>
        <w:jc w:val="center"/>
        <w:rPr>
          <w:b/>
          <w:sz w:val="24"/>
        </w:rPr>
      </w:pPr>
      <w:r w:rsidRPr="005A5CB6">
        <w:rPr>
          <w:b/>
          <w:sz w:val="24"/>
        </w:rPr>
        <w:t>Индустриальный парк Храброво</w:t>
      </w:r>
    </w:p>
    <w:p w:rsidR="0045345F" w:rsidRPr="005A5CB6" w:rsidRDefault="0045345F" w:rsidP="0045345F">
      <w:pPr>
        <w:pStyle w:val="a9"/>
        <w:spacing w:after="0" w:line="240" w:lineRule="auto"/>
        <w:ind w:left="1069"/>
        <w:jc w:val="both"/>
        <w:rPr>
          <w:b/>
          <w:sz w:val="24"/>
        </w:rPr>
      </w:pPr>
    </w:p>
    <w:p w:rsidR="0045345F" w:rsidRPr="005A5CB6" w:rsidRDefault="0045345F" w:rsidP="0045345F">
      <w:pPr>
        <w:spacing w:after="0" w:line="240" w:lineRule="auto"/>
        <w:ind w:left="709"/>
        <w:jc w:val="both"/>
        <w:rPr>
          <w:sz w:val="24"/>
        </w:rPr>
      </w:pPr>
    </w:p>
    <w:p w:rsidR="0045345F" w:rsidRPr="005A5CB6" w:rsidRDefault="0045345F" w:rsidP="0045345F">
      <w:pPr>
        <w:spacing w:after="0" w:line="240" w:lineRule="auto"/>
        <w:ind w:left="709"/>
        <w:jc w:val="both"/>
        <w:rPr>
          <w:sz w:val="24"/>
        </w:rPr>
      </w:pPr>
      <w:r w:rsidRPr="005A5CB6">
        <w:rPr>
          <w:sz w:val="24"/>
        </w:rPr>
        <w:t>ХАРАКТЕРИСТИКА ЗЕМЕЛЬНОГО УЧАСТКА</w:t>
      </w:r>
    </w:p>
    <w:tbl>
      <w:tblPr>
        <w:tblW w:w="930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0"/>
        <w:gridCol w:w="4860"/>
      </w:tblGrid>
      <w:tr w:rsidR="0045345F" w:rsidRPr="005A5CB6" w:rsidTr="0045345F">
        <w:trPr>
          <w:tblCellSpacing w:w="15" w:type="dxa"/>
        </w:trPr>
        <w:tc>
          <w:tcPr>
            <w:tcW w:w="0" w:type="auto"/>
            <w:shd w:val="clear" w:color="auto" w:fill="E5EE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2"/>
                <w:szCs w:val="24"/>
              </w:rPr>
            </w:pPr>
            <w:r w:rsidRPr="005A5CB6">
              <w:rPr>
                <w:sz w:val="24"/>
              </w:rPr>
              <w:t>Площадь, общая, га</w:t>
            </w:r>
          </w:p>
        </w:tc>
        <w:tc>
          <w:tcPr>
            <w:tcW w:w="4815" w:type="dxa"/>
            <w:shd w:val="clear" w:color="auto" w:fill="E5EE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122,5</w:t>
            </w:r>
          </w:p>
        </w:tc>
      </w:tr>
      <w:tr w:rsidR="0045345F" w:rsidRPr="005A5CB6" w:rsidTr="0045345F">
        <w:trPr>
          <w:tblCellSpacing w:w="15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lastRenderedPageBreak/>
              <w:t>Площадь, перспективная, га</w:t>
            </w:r>
          </w:p>
        </w:tc>
        <w:tc>
          <w:tcPr>
            <w:tcW w:w="481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271</w:t>
            </w:r>
          </w:p>
        </w:tc>
      </w:tr>
      <w:tr w:rsidR="0045345F" w:rsidRPr="005A5CB6" w:rsidTr="0045345F">
        <w:trPr>
          <w:tblCellSpacing w:w="15" w:type="dxa"/>
        </w:trPr>
        <w:tc>
          <w:tcPr>
            <w:tcW w:w="0" w:type="auto"/>
            <w:shd w:val="clear" w:color="auto" w:fill="E5EE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Тип площадки</w:t>
            </w:r>
          </w:p>
        </w:tc>
        <w:tc>
          <w:tcPr>
            <w:tcW w:w="4815" w:type="dxa"/>
            <w:shd w:val="clear" w:color="auto" w:fill="E5EE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proofErr w:type="spellStart"/>
            <w:r w:rsidRPr="005A5CB6">
              <w:rPr>
                <w:sz w:val="24"/>
              </w:rPr>
              <w:t>Greenfield</w:t>
            </w:r>
            <w:proofErr w:type="spellEnd"/>
          </w:p>
        </w:tc>
      </w:tr>
    </w:tbl>
    <w:p w:rsidR="0045345F" w:rsidRPr="005A5CB6" w:rsidRDefault="0045345F" w:rsidP="0045345F">
      <w:pPr>
        <w:textAlignment w:val="top"/>
        <w:rPr>
          <w:rFonts w:ascii="Arial" w:hAnsi="Arial" w:cs="Arial"/>
          <w:color w:val="34475D"/>
          <w:sz w:val="24"/>
        </w:rPr>
      </w:pPr>
    </w:p>
    <w:p w:rsidR="0045345F" w:rsidRPr="005A5CB6" w:rsidRDefault="0045345F" w:rsidP="0045345F">
      <w:pPr>
        <w:pStyle w:val="4"/>
        <w:spacing w:before="0" w:after="300"/>
        <w:textAlignment w:val="top"/>
        <w:rPr>
          <w:rFonts w:ascii="Arial" w:hAnsi="Arial" w:cs="Arial"/>
          <w:caps/>
          <w:color w:val="F4794C"/>
          <w:szCs w:val="30"/>
        </w:rPr>
      </w:pPr>
    </w:p>
    <w:p w:rsidR="0045345F" w:rsidRPr="005A5CB6" w:rsidRDefault="0045345F" w:rsidP="0045345F">
      <w:pPr>
        <w:spacing w:after="0" w:line="240" w:lineRule="auto"/>
        <w:ind w:left="709"/>
        <w:jc w:val="both"/>
        <w:rPr>
          <w:sz w:val="24"/>
        </w:rPr>
      </w:pPr>
      <w:r w:rsidRPr="005A5CB6">
        <w:rPr>
          <w:sz w:val="24"/>
        </w:rPr>
        <w:t>ТРАНСПОРТНО-ЛОГИСТИЧЕСКАЯ ИНФРАСТРУКТУРА</w:t>
      </w:r>
    </w:p>
    <w:tbl>
      <w:tblPr>
        <w:tblW w:w="930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0"/>
        <w:gridCol w:w="4860"/>
      </w:tblGrid>
      <w:tr w:rsidR="0045345F" w:rsidRPr="005A5CB6" w:rsidTr="0045345F">
        <w:trPr>
          <w:tblCellSpacing w:w="15" w:type="dxa"/>
        </w:trPr>
        <w:tc>
          <w:tcPr>
            <w:tcW w:w="0" w:type="auto"/>
            <w:shd w:val="clear" w:color="auto" w:fill="E5EE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2"/>
                <w:szCs w:val="24"/>
              </w:rPr>
            </w:pPr>
            <w:r w:rsidRPr="005A5CB6">
              <w:rPr>
                <w:sz w:val="24"/>
              </w:rPr>
              <w:t>Ближайший международный аэропорт, удаленность</w:t>
            </w:r>
          </w:p>
        </w:tc>
        <w:tc>
          <w:tcPr>
            <w:tcW w:w="4815" w:type="dxa"/>
            <w:shd w:val="clear" w:color="auto" w:fill="E5EE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Международный аэропорт "Храброво", 3 км</w:t>
            </w:r>
          </w:p>
        </w:tc>
      </w:tr>
      <w:tr w:rsidR="0045345F" w:rsidRPr="005A5CB6" w:rsidTr="0045345F">
        <w:trPr>
          <w:tblCellSpacing w:w="15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Ближайший крупный населенный пункт, удалённость</w:t>
            </w:r>
          </w:p>
        </w:tc>
        <w:tc>
          <w:tcPr>
            <w:tcW w:w="481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Калининград, 20 км</w:t>
            </w:r>
          </w:p>
        </w:tc>
      </w:tr>
      <w:tr w:rsidR="0045345F" w:rsidRPr="005A5CB6" w:rsidTr="0045345F">
        <w:trPr>
          <w:tblCellSpacing w:w="15" w:type="dxa"/>
        </w:trPr>
        <w:tc>
          <w:tcPr>
            <w:tcW w:w="0" w:type="auto"/>
            <w:shd w:val="clear" w:color="auto" w:fill="E5EE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Ближайший морской порт, название</w:t>
            </w:r>
          </w:p>
        </w:tc>
        <w:tc>
          <w:tcPr>
            <w:tcW w:w="4815" w:type="dxa"/>
            <w:shd w:val="clear" w:color="auto" w:fill="E5EE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Калининградский морской торговый порт</w:t>
            </w:r>
          </w:p>
        </w:tc>
      </w:tr>
      <w:tr w:rsidR="0045345F" w:rsidRPr="005A5CB6" w:rsidTr="0045345F">
        <w:trPr>
          <w:tblCellSpacing w:w="15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Автодорога</w:t>
            </w:r>
          </w:p>
        </w:tc>
        <w:tc>
          <w:tcPr>
            <w:tcW w:w="481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 А217</w:t>
            </w:r>
          </w:p>
        </w:tc>
      </w:tr>
    </w:tbl>
    <w:p w:rsidR="0045345F" w:rsidRPr="005A5CB6" w:rsidRDefault="0045345F" w:rsidP="0045345F">
      <w:pPr>
        <w:spacing w:after="0" w:line="240" w:lineRule="auto"/>
        <w:ind w:left="709"/>
        <w:jc w:val="both"/>
        <w:rPr>
          <w:sz w:val="24"/>
        </w:rPr>
      </w:pPr>
      <w:r w:rsidRPr="005A5CB6">
        <w:rPr>
          <w:sz w:val="24"/>
        </w:rPr>
        <w:t>ИНЖЕНЕРНАЯ ИНФРАСТРУКТУРА И КОММУНИКАЦИИ</w:t>
      </w:r>
    </w:p>
    <w:tbl>
      <w:tblPr>
        <w:tblW w:w="930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0"/>
        <w:gridCol w:w="4860"/>
      </w:tblGrid>
      <w:tr w:rsidR="0045345F" w:rsidRPr="005A5CB6" w:rsidTr="0045345F">
        <w:trPr>
          <w:tblCellSpacing w:w="15" w:type="dxa"/>
        </w:trPr>
        <w:tc>
          <w:tcPr>
            <w:tcW w:w="0" w:type="auto"/>
            <w:shd w:val="clear" w:color="auto" w:fill="E5EE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2"/>
                <w:szCs w:val="24"/>
              </w:rPr>
            </w:pPr>
            <w:r w:rsidRPr="005A5CB6">
              <w:rPr>
                <w:sz w:val="24"/>
              </w:rPr>
              <w:t>Электроснабжение</w:t>
            </w:r>
          </w:p>
        </w:tc>
        <w:tc>
          <w:tcPr>
            <w:tcW w:w="4815" w:type="dxa"/>
            <w:shd w:val="clear" w:color="auto" w:fill="E5EE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39 МВт</w:t>
            </w:r>
          </w:p>
        </w:tc>
      </w:tr>
      <w:tr w:rsidR="0045345F" w:rsidRPr="005A5CB6" w:rsidTr="0045345F">
        <w:trPr>
          <w:tblCellSpacing w:w="15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Водоснабжение</w:t>
            </w:r>
          </w:p>
        </w:tc>
        <w:tc>
          <w:tcPr>
            <w:tcW w:w="481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2500 м³/сутки</w:t>
            </w:r>
          </w:p>
        </w:tc>
      </w:tr>
      <w:tr w:rsidR="0045345F" w:rsidRPr="005A5CB6" w:rsidTr="0045345F">
        <w:trPr>
          <w:tblCellSpacing w:w="15" w:type="dxa"/>
        </w:trPr>
        <w:tc>
          <w:tcPr>
            <w:tcW w:w="0" w:type="auto"/>
            <w:shd w:val="clear" w:color="auto" w:fill="E5EE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Газоснабжение</w:t>
            </w:r>
          </w:p>
        </w:tc>
        <w:tc>
          <w:tcPr>
            <w:tcW w:w="4815" w:type="dxa"/>
            <w:shd w:val="clear" w:color="auto" w:fill="E5EE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20 млн м³/год</w:t>
            </w:r>
          </w:p>
        </w:tc>
      </w:tr>
      <w:tr w:rsidR="0045345F" w:rsidRPr="005A5CB6" w:rsidTr="0045345F">
        <w:trPr>
          <w:tblCellSpacing w:w="15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Водоотведение</w:t>
            </w:r>
          </w:p>
        </w:tc>
        <w:tc>
          <w:tcPr>
            <w:tcW w:w="481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345F" w:rsidRPr="005A5CB6" w:rsidRDefault="0045345F">
            <w:pPr>
              <w:rPr>
                <w:sz w:val="24"/>
              </w:rPr>
            </w:pPr>
            <w:r w:rsidRPr="005A5CB6">
              <w:rPr>
                <w:sz w:val="24"/>
              </w:rPr>
              <w:t>2500 м³/сутки</w:t>
            </w:r>
          </w:p>
        </w:tc>
      </w:tr>
    </w:tbl>
    <w:p w:rsidR="0045345F" w:rsidRDefault="0045345F" w:rsidP="0045345F">
      <w:pPr>
        <w:spacing w:after="0" w:line="240" w:lineRule="auto"/>
        <w:ind w:left="709"/>
        <w:jc w:val="both"/>
      </w:pPr>
    </w:p>
    <w:p w:rsidR="0045345F" w:rsidRDefault="0045345F" w:rsidP="0045345F">
      <w:pPr>
        <w:spacing w:after="0" w:line="240" w:lineRule="auto"/>
        <w:ind w:left="709"/>
        <w:jc w:val="both"/>
      </w:pPr>
    </w:p>
    <w:p w:rsidR="0045345F" w:rsidRDefault="0045345F" w:rsidP="0045345F">
      <w:pPr>
        <w:spacing w:after="0" w:line="240" w:lineRule="auto"/>
        <w:ind w:left="709"/>
        <w:jc w:val="both"/>
      </w:pPr>
    </w:p>
    <w:p w:rsidR="00AC79C1" w:rsidRDefault="00AC79C1" w:rsidP="0045345F">
      <w:pPr>
        <w:spacing w:after="0" w:line="240" w:lineRule="auto"/>
        <w:ind w:left="709"/>
        <w:jc w:val="both"/>
      </w:pPr>
      <w:r w:rsidRPr="00063FF5">
        <w:t xml:space="preserve"> </w:t>
      </w:r>
    </w:p>
    <w:p w:rsidR="00AA7821" w:rsidRPr="00063FF5" w:rsidRDefault="00AA7821" w:rsidP="0045345F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59EC485" wp14:editId="76E5F350">
            <wp:extent cx="5667375" cy="5612618"/>
            <wp:effectExtent l="0" t="0" r="0" b="7620"/>
            <wp:docPr id="7" name="Рисунок 7" descr="ÐÐ°ÑÑÐ¸Ð½ÐºÐ¸ Ð¿Ð¾ Ð·Ð°Ð¿ÑÐ¾ÑÑ Ð¸Ð½Ð´ÑÑÑÑÐ¸Ð°Ð»ÑÐ½ÑÐ¹ Ð¿Ð°ÑÐº ÑÑÐ°Ð±ÑÐ¾Ð²Ð¾ ÐºÐ°Ñ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¸Ð½Ð´ÑÑÑÑÐ¸Ð°Ð»ÑÐ½ÑÐ¹ Ð¿Ð°ÑÐº ÑÑÐ°Ð±ÑÐ¾Ð²Ð¾ ÐºÐ°ÑÑÐ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18" cy="561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5F" w:rsidRDefault="0045345F">
      <w:pPr>
        <w:rPr>
          <w:rFonts w:eastAsia="Times New Roman"/>
          <w:bCs/>
          <w:color w:val="000000"/>
          <w:lang w:eastAsia="ru-RU"/>
        </w:rPr>
      </w:pPr>
      <w:r>
        <w:rPr>
          <w:rFonts w:eastAsia="Times New Roman"/>
          <w:bCs/>
          <w:color w:val="000000"/>
          <w:lang w:eastAsia="ru-RU"/>
        </w:rPr>
        <w:br w:type="page"/>
      </w:r>
    </w:p>
    <w:p w:rsidR="0045345F" w:rsidRPr="00F1061F" w:rsidRDefault="0045345F" w:rsidP="00F1061F">
      <w:pPr>
        <w:pStyle w:val="2"/>
        <w:spacing w:before="0" w:line="360" w:lineRule="auto"/>
        <w:jc w:val="center"/>
        <w:rPr>
          <w:color w:val="auto"/>
        </w:rPr>
      </w:pPr>
      <w:bookmarkStart w:id="45" w:name="_Toc516993188"/>
      <w:r w:rsidRPr="00F1061F">
        <w:rPr>
          <w:color w:val="auto"/>
        </w:rPr>
        <w:lastRenderedPageBreak/>
        <w:t>5.4. Инвестиции в сельское хозяйство</w:t>
      </w:r>
      <w:bookmarkEnd w:id="45"/>
    </w:p>
    <w:p w:rsidR="005A5CB6" w:rsidRPr="00F1061F" w:rsidRDefault="005A5CB6" w:rsidP="00E12334">
      <w:pPr>
        <w:pStyle w:val="2"/>
        <w:spacing w:before="0" w:line="360" w:lineRule="auto"/>
        <w:jc w:val="center"/>
        <w:rPr>
          <w:color w:val="auto"/>
        </w:rPr>
      </w:pPr>
      <w:bookmarkStart w:id="46" w:name="_Toc516993189"/>
      <w:r w:rsidRPr="00F1061F">
        <w:rPr>
          <w:color w:val="auto"/>
        </w:rPr>
        <w:t xml:space="preserve">5.4.1. Предпосылки </w:t>
      </w:r>
      <w:proofErr w:type="spellStart"/>
      <w:r w:rsidRPr="00F1061F">
        <w:rPr>
          <w:color w:val="auto"/>
        </w:rPr>
        <w:t>инвест</w:t>
      </w:r>
      <w:proofErr w:type="spellEnd"/>
      <w:r w:rsidRPr="00F1061F">
        <w:rPr>
          <w:color w:val="auto"/>
        </w:rPr>
        <w:t>. деятельности в СХ</w:t>
      </w:r>
      <w:bookmarkEnd w:id="46"/>
    </w:p>
    <w:p w:rsidR="005A5CB6" w:rsidRDefault="005A5CB6" w:rsidP="00876CE4">
      <w:r>
        <w:t>Основными предпосылками инвестирования в сельское хозяйство на территории МО «Зеленоградского ГО» являются:</w:t>
      </w:r>
    </w:p>
    <w:p w:rsidR="005A5CB6" w:rsidRDefault="005A5CB6" w:rsidP="005A5CB6">
      <w:pPr>
        <w:pStyle w:val="a9"/>
        <w:numPr>
          <w:ilvl w:val="0"/>
          <w:numId w:val="47"/>
        </w:numPr>
      </w:pPr>
      <w:r>
        <w:t xml:space="preserve">Наличие более 40000 Га земель СХ назначение </w:t>
      </w:r>
    </w:p>
    <w:p w:rsidR="005A5CB6" w:rsidRDefault="005A5CB6" w:rsidP="005A5CB6">
      <w:pPr>
        <w:pStyle w:val="a9"/>
        <w:numPr>
          <w:ilvl w:val="0"/>
          <w:numId w:val="47"/>
        </w:numPr>
      </w:pPr>
      <w:r>
        <w:t>Близость к курортными городам и областному центру Калининградской области</w:t>
      </w:r>
    </w:p>
    <w:p w:rsidR="005A5CB6" w:rsidRDefault="005A5CB6" w:rsidP="005A5CB6">
      <w:pPr>
        <w:pStyle w:val="a9"/>
        <w:numPr>
          <w:ilvl w:val="0"/>
          <w:numId w:val="47"/>
        </w:numPr>
      </w:pPr>
      <w:r>
        <w:t xml:space="preserve">Более теплые климатические условия обусловленные близостью к морю </w:t>
      </w:r>
    </w:p>
    <w:p w:rsidR="0045345F" w:rsidRPr="00F1061F" w:rsidRDefault="0045345F" w:rsidP="00E12334">
      <w:pPr>
        <w:pStyle w:val="2"/>
        <w:spacing w:before="0" w:line="360" w:lineRule="auto"/>
        <w:jc w:val="center"/>
        <w:rPr>
          <w:color w:val="auto"/>
        </w:rPr>
      </w:pPr>
      <w:bookmarkStart w:id="47" w:name="_Toc516993190"/>
      <w:r w:rsidRPr="00F1061F">
        <w:rPr>
          <w:color w:val="auto"/>
        </w:rPr>
        <w:t xml:space="preserve">5.4.2. Реализуемые </w:t>
      </w:r>
      <w:proofErr w:type="spellStart"/>
      <w:r w:rsidRPr="00F1061F">
        <w:rPr>
          <w:color w:val="auto"/>
        </w:rPr>
        <w:t>инвест</w:t>
      </w:r>
      <w:proofErr w:type="spellEnd"/>
      <w:r w:rsidRPr="00F1061F">
        <w:rPr>
          <w:color w:val="auto"/>
        </w:rPr>
        <w:t>. Проекты</w:t>
      </w:r>
      <w:bookmarkEnd w:id="47"/>
    </w:p>
    <w:tbl>
      <w:tblPr>
        <w:tblW w:w="5000" w:type="pct"/>
        <w:tblLook w:val="04A0" w:firstRow="1" w:lastRow="0" w:firstColumn="1" w:lastColumn="0" w:noHBand="0" w:noVBand="1"/>
      </w:tblPr>
      <w:tblGrid>
        <w:gridCol w:w="609"/>
        <w:gridCol w:w="2492"/>
        <w:gridCol w:w="4280"/>
        <w:gridCol w:w="2190"/>
      </w:tblGrid>
      <w:tr w:rsidR="005A5CB6" w:rsidRPr="002D7912" w:rsidTr="00F1061F">
        <w:trPr>
          <w:trHeight w:val="600"/>
        </w:trPr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7912">
              <w:rPr>
                <w:sz w:val="24"/>
                <w:szCs w:val="24"/>
              </w:rPr>
              <w:t>№</w:t>
            </w:r>
          </w:p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2D7912">
              <w:rPr>
                <w:sz w:val="24"/>
                <w:szCs w:val="24"/>
              </w:rPr>
              <w:t>п.п</w:t>
            </w:r>
            <w:proofErr w:type="spellEnd"/>
            <w:r w:rsidRPr="002D7912">
              <w:rPr>
                <w:sz w:val="24"/>
                <w:szCs w:val="24"/>
              </w:rPr>
              <w:t>.</w:t>
            </w:r>
          </w:p>
        </w:tc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7912">
              <w:rPr>
                <w:sz w:val="24"/>
                <w:szCs w:val="24"/>
              </w:rPr>
              <w:t>Наименование инвестора</w:t>
            </w:r>
          </w:p>
        </w:tc>
        <w:tc>
          <w:tcPr>
            <w:tcW w:w="2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7912">
              <w:rPr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1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7912">
              <w:rPr>
                <w:sz w:val="24"/>
                <w:szCs w:val="24"/>
              </w:rPr>
              <w:t>Предполагаемое количество рабочих мест</w:t>
            </w:r>
          </w:p>
        </w:tc>
      </w:tr>
      <w:tr w:rsidR="005A5CB6" w:rsidRPr="002D7912" w:rsidTr="00F1061F">
        <w:trPr>
          <w:trHeight w:val="630"/>
        </w:trPr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A5CB6" w:rsidRPr="002D7912" w:rsidTr="00F1061F">
        <w:trPr>
          <w:trHeight w:val="1260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7912">
              <w:rPr>
                <w:sz w:val="24"/>
                <w:szCs w:val="24"/>
              </w:rPr>
              <w:t>1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7912">
              <w:rPr>
                <w:sz w:val="24"/>
                <w:szCs w:val="24"/>
              </w:rPr>
              <w:t>ООО "Птицеводческий комплекс "Продукты питания"</w:t>
            </w:r>
          </w:p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7912">
              <w:rPr>
                <w:sz w:val="24"/>
                <w:szCs w:val="24"/>
              </w:rPr>
              <w:t>п. Котельниково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7912">
              <w:rPr>
                <w:sz w:val="24"/>
                <w:szCs w:val="24"/>
              </w:rPr>
              <w:t>Птицеферма по откорму кур мясных пород производительностью в 500 000 голов в год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7912">
              <w:rPr>
                <w:sz w:val="24"/>
                <w:szCs w:val="24"/>
              </w:rPr>
              <w:t>115</w:t>
            </w:r>
          </w:p>
        </w:tc>
      </w:tr>
      <w:tr w:rsidR="005A5CB6" w:rsidRPr="002D7912" w:rsidTr="005A5CB6">
        <w:trPr>
          <w:trHeight w:val="691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7912">
              <w:rPr>
                <w:sz w:val="24"/>
                <w:szCs w:val="24"/>
              </w:rPr>
              <w:t>3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7912">
              <w:rPr>
                <w:sz w:val="24"/>
                <w:szCs w:val="24"/>
              </w:rPr>
              <w:t>ИП. «</w:t>
            </w:r>
            <w:proofErr w:type="spellStart"/>
            <w:r w:rsidRPr="002D7912">
              <w:rPr>
                <w:sz w:val="24"/>
                <w:szCs w:val="24"/>
              </w:rPr>
              <w:t>И.Г.Погорелов</w:t>
            </w:r>
            <w:proofErr w:type="spellEnd"/>
            <w:r w:rsidRPr="002D7912">
              <w:rPr>
                <w:sz w:val="24"/>
                <w:szCs w:val="24"/>
              </w:rPr>
              <w:t>.»</w:t>
            </w:r>
          </w:p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7912">
              <w:rPr>
                <w:sz w:val="24"/>
                <w:szCs w:val="24"/>
              </w:rPr>
              <w:t xml:space="preserve">п. </w:t>
            </w:r>
            <w:proofErr w:type="spellStart"/>
            <w:r w:rsidRPr="002D7912">
              <w:rPr>
                <w:sz w:val="24"/>
                <w:szCs w:val="24"/>
              </w:rPr>
              <w:t>Кумачево</w:t>
            </w:r>
            <w:proofErr w:type="spellEnd"/>
          </w:p>
        </w:tc>
        <w:tc>
          <w:tcPr>
            <w:tcW w:w="2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7912">
              <w:rPr>
                <w:sz w:val="24"/>
                <w:szCs w:val="24"/>
              </w:rPr>
              <w:t>Строительство свиноводческого комплекса на 12000 голов в год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7912">
              <w:rPr>
                <w:sz w:val="24"/>
                <w:szCs w:val="24"/>
              </w:rPr>
              <w:t>40</w:t>
            </w:r>
          </w:p>
        </w:tc>
      </w:tr>
      <w:tr w:rsidR="005A5CB6" w:rsidRPr="002D7912" w:rsidTr="005A5CB6">
        <w:trPr>
          <w:trHeight w:val="691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CB6" w:rsidRPr="002D7912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CB6" w:rsidRPr="00DF479C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79C">
              <w:rPr>
                <w:sz w:val="24"/>
                <w:szCs w:val="24"/>
              </w:rPr>
              <w:t xml:space="preserve">ООО </w:t>
            </w:r>
            <w:r>
              <w:rPr>
                <w:sz w:val="24"/>
                <w:szCs w:val="24"/>
              </w:rPr>
              <w:t>«</w:t>
            </w:r>
            <w:r w:rsidRPr="00DF479C">
              <w:rPr>
                <w:sz w:val="24"/>
                <w:szCs w:val="24"/>
              </w:rPr>
              <w:t xml:space="preserve">Свиноводческий комплекс </w:t>
            </w:r>
            <w:r>
              <w:rPr>
                <w:sz w:val="24"/>
                <w:szCs w:val="24"/>
              </w:rPr>
              <w:t>«</w:t>
            </w:r>
            <w:proofErr w:type="spellStart"/>
            <w:r w:rsidRPr="00DF479C">
              <w:rPr>
                <w:sz w:val="24"/>
                <w:szCs w:val="24"/>
              </w:rPr>
              <w:t>Гурьевский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CB6" w:rsidRPr="00DF479C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79C">
              <w:rPr>
                <w:sz w:val="24"/>
                <w:szCs w:val="24"/>
              </w:rPr>
              <w:t>Строительство цеха по производству мясокостной муки (1800 т в год) и мясоперерабатывающего цеха (9000 тонн в год)</w:t>
            </w:r>
          </w:p>
          <w:p w:rsidR="005A5CB6" w:rsidRPr="00DF479C" w:rsidRDefault="005A5CB6" w:rsidP="00F10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79C">
              <w:rPr>
                <w:sz w:val="24"/>
                <w:szCs w:val="24"/>
              </w:rPr>
              <w:t>(п. Водное)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CB6" w:rsidRPr="00DF479C" w:rsidRDefault="005A5CB6" w:rsidP="00F106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F479C">
              <w:rPr>
                <w:color w:val="000000"/>
                <w:sz w:val="24"/>
                <w:szCs w:val="24"/>
              </w:rPr>
              <w:t>30</w:t>
            </w:r>
          </w:p>
        </w:tc>
      </w:tr>
    </w:tbl>
    <w:p w:rsidR="00876CE4" w:rsidRPr="00876CE4" w:rsidRDefault="00876CE4" w:rsidP="00876CE4"/>
    <w:p w:rsidR="0045345F" w:rsidRPr="00F1061F" w:rsidRDefault="0045345F" w:rsidP="00E12334">
      <w:pPr>
        <w:pStyle w:val="2"/>
        <w:spacing w:before="0" w:line="360" w:lineRule="auto"/>
        <w:jc w:val="center"/>
        <w:rPr>
          <w:color w:val="auto"/>
        </w:rPr>
      </w:pPr>
      <w:bookmarkStart w:id="48" w:name="_Toc516993191"/>
      <w:r w:rsidRPr="00F1061F">
        <w:rPr>
          <w:color w:val="auto"/>
        </w:rPr>
        <w:t xml:space="preserve">5.4.3. </w:t>
      </w:r>
      <w:r w:rsidR="00876CE4" w:rsidRPr="00F1061F">
        <w:rPr>
          <w:color w:val="auto"/>
        </w:rPr>
        <w:t>Инвест-площадки</w:t>
      </w:r>
      <w:bookmarkEnd w:id="48"/>
    </w:p>
    <w:p w:rsidR="00876CE4" w:rsidRDefault="005A5CB6" w:rsidP="0045345F">
      <w:pPr>
        <w:rPr>
          <w:lang w:eastAsia="ru-RU"/>
        </w:rPr>
      </w:pPr>
      <w:r>
        <w:rPr>
          <w:lang w:eastAsia="ru-RU"/>
        </w:rPr>
        <w:t>Администрацией разработана и опубликована карта СХ земель свободных от прав третьих лиц, которые могут быть предоставлены в соответствии с действующим законодательством для целей СХ производителей.  (</w:t>
      </w:r>
      <w:r w:rsidRPr="005A5CB6">
        <w:rPr>
          <w:lang w:eastAsia="ru-RU"/>
        </w:rPr>
        <w:t>http://zelenogradsk.com/apk/zemres/nerazgran/</w:t>
      </w:r>
      <w:r>
        <w:rPr>
          <w:lang w:eastAsia="ru-RU"/>
        </w:rPr>
        <w:t>)</w:t>
      </w:r>
    </w:p>
    <w:p w:rsidR="005A5CB6" w:rsidRDefault="005A5CB6" w:rsidP="0045345F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1658" cy="3188682"/>
            <wp:effectExtent l="0" t="0" r="0" b="0"/>
            <wp:docPr id="11" name="Рисунок 11" descr="Ð¡Ð²Ð¾Ð±Ð¾Ð´Ð½ÑÐµ 01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¡Ð²Ð¾Ð±Ð¾Ð´Ð½ÑÐµ 01.1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29" cy="319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CC" w:rsidRPr="005A5CB6" w:rsidRDefault="00E52DCC" w:rsidP="005A5CB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bCs/>
          <w:color w:val="000000"/>
          <w:lang w:eastAsia="ru-RU"/>
        </w:rPr>
      </w:pPr>
    </w:p>
    <w:p w:rsidR="00CC715E" w:rsidRDefault="00CC715E" w:rsidP="005A5CB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bCs/>
          <w:color w:val="000000"/>
          <w:lang w:eastAsia="ru-RU"/>
        </w:rPr>
      </w:pPr>
    </w:p>
    <w:p w:rsidR="0045345F" w:rsidRDefault="005A5CB6" w:rsidP="005A5CB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bCs/>
          <w:color w:val="000000"/>
          <w:lang w:eastAsia="ru-RU"/>
        </w:rPr>
      </w:pPr>
      <w:r>
        <w:rPr>
          <w:rFonts w:eastAsia="Times New Roman"/>
          <w:bCs/>
          <w:color w:val="000000"/>
          <w:lang w:eastAsia="ru-RU"/>
        </w:rPr>
        <w:t xml:space="preserve">Также для инвестирование в </w:t>
      </w:r>
      <w:proofErr w:type="spellStart"/>
      <w:r>
        <w:rPr>
          <w:rFonts w:eastAsia="Times New Roman"/>
          <w:bCs/>
          <w:color w:val="000000"/>
          <w:lang w:eastAsia="ru-RU"/>
        </w:rPr>
        <w:t>сх</w:t>
      </w:r>
      <w:proofErr w:type="spellEnd"/>
      <w:r>
        <w:rPr>
          <w:rFonts w:eastAsia="Times New Roman"/>
          <w:bCs/>
          <w:color w:val="000000"/>
          <w:lang w:eastAsia="ru-RU"/>
        </w:rPr>
        <w:t xml:space="preserve"> переработку предлагается участок </w:t>
      </w:r>
      <w:r w:rsidRPr="005A5CB6">
        <w:rPr>
          <w:rFonts w:eastAsia="Times New Roman"/>
          <w:bCs/>
          <w:color w:val="000000"/>
          <w:lang w:eastAsia="ru-RU"/>
        </w:rPr>
        <w:t>39:05:030503:173  с</w:t>
      </w:r>
      <w:r>
        <w:rPr>
          <w:rFonts w:eastAsia="Times New Roman"/>
          <w:bCs/>
          <w:color w:val="000000"/>
          <w:lang w:eastAsia="ru-RU"/>
        </w:rPr>
        <w:t xml:space="preserve"> </w:t>
      </w:r>
      <w:r w:rsidRPr="005A5CB6">
        <w:rPr>
          <w:rFonts w:eastAsia="Times New Roman"/>
          <w:bCs/>
          <w:color w:val="000000"/>
          <w:lang w:eastAsia="ru-RU"/>
        </w:rPr>
        <w:t>общей площадью 152 Га</w:t>
      </w:r>
      <w:r>
        <w:rPr>
          <w:rFonts w:eastAsia="Times New Roman"/>
          <w:bCs/>
          <w:color w:val="000000"/>
          <w:lang w:eastAsia="ru-RU"/>
        </w:rPr>
        <w:t xml:space="preserve"> в районе п. </w:t>
      </w:r>
      <w:proofErr w:type="spellStart"/>
      <w:r>
        <w:rPr>
          <w:rFonts w:eastAsia="Times New Roman"/>
          <w:bCs/>
          <w:color w:val="000000"/>
          <w:lang w:eastAsia="ru-RU"/>
        </w:rPr>
        <w:t>Прислово</w:t>
      </w:r>
      <w:proofErr w:type="spellEnd"/>
      <w:r>
        <w:rPr>
          <w:rFonts w:eastAsia="Times New Roman"/>
          <w:bCs/>
          <w:color w:val="000000"/>
          <w:lang w:eastAsia="ru-RU"/>
        </w:rPr>
        <w:t>.</w:t>
      </w:r>
    </w:p>
    <w:p w:rsidR="005A5CB6" w:rsidRPr="005A5CB6" w:rsidRDefault="005A5CB6" w:rsidP="005A5CB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bCs/>
          <w:color w:val="000000"/>
          <w:lang w:eastAsia="ru-RU"/>
        </w:rPr>
      </w:pPr>
    </w:p>
    <w:p w:rsidR="005A5CB6" w:rsidRPr="005A5CB6" w:rsidRDefault="005A5CB6" w:rsidP="005A5CB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bCs/>
          <w:color w:val="000000"/>
          <w:lang w:eastAsia="ru-RU"/>
        </w:rPr>
      </w:pPr>
    </w:p>
    <w:p w:rsidR="0045345F" w:rsidRDefault="005A5CB6" w:rsidP="005A5CB6">
      <w:pPr>
        <w:widowControl w:val="0"/>
        <w:autoSpaceDE w:val="0"/>
        <w:autoSpaceDN w:val="0"/>
        <w:adjustRightInd w:val="0"/>
        <w:spacing w:after="0" w:line="240" w:lineRule="auto"/>
        <w:ind w:hanging="1276"/>
        <w:jc w:val="center"/>
        <w:rPr>
          <w:rFonts w:eastAsia="Times New Roman"/>
          <w:bCs/>
          <w:color w:val="000000"/>
          <w:lang w:eastAsia="ru-RU"/>
        </w:rPr>
      </w:pPr>
      <w:r w:rsidRPr="005A5CB6">
        <w:rPr>
          <w:rFonts w:eastAsia="Times New Roman"/>
          <w:bCs/>
          <w:noProof/>
          <w:color w:val="000000"/>
          <w:lang w:eastAsia="ru-RU"/>
        </w:rPr>
        <w:drawing>
          <wp:inline distT="0" distB="0" distL="0" distR="0" wp14:anchorId="5BF28116" wp14:editId="1B36E016">
            <wp:extent cx="5102213" cy="4063281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0616" cy="406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RDefault="004341F2" w:rsidP="00C20F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color w:val="000000"/>
          <w:lang w:eastAsia="ru-RU"/>
        </w:rPr>
      </w:pPr>
    </w:p>
    <w:p w:rsidR="00CC449E" w:rsidRPr="00F1061F" w:rsidRDefault="00CC449E" w:rsidP="00E12334">
      <w:pPr>
        <w:pStyle w:val="2"/>
        <w:spacing w:before="0" w:line="360" w:lineRule="auto"/>
        <w:jc w:val="center"/>
        <w:rPr>
          <w:color w:val="auto"/>
        </w:rPr>
      </w:pPr>
      <w:bookmarkStart w:id="49" w:name="_Toc516993192"/>
      <w:r w:rsidRPr="00F1061F">
        <w:rPr>
          <w:color w:val="auto"/>
        </w:rPr>
        <w:lastRenderedPageBreak/>
        <w:t>5.5. Организации поддержки инвесторов</w:t>
      </w:r>
      <w:bookmarkEnd w:id="49"/>
    </w:p>
    <w:p w:rsidR="00CC449E" w:rsidRPr="00E07608" w:rsidRDefault="00CC449E" w:rsidP="00CC449E">
      <w:pPr>
        <w:spacing w:after="0" w:line="240" w:lineRule="auto"/>
        <w:ind w:firstLine="720"/>
        <w:jc w:val="both"/>
      </w:pPr>
      <w:r w:rsidRPr="00E07608">
        <w:t>Основной инфраструктурой поддержки субъектов малого и среднего предпринимательства Зеленоградского городского округа являются:</w:t>
      </w:r>
    </w:p>
    <w:p w:rsidR="00CC449E" w:rsidRPr="00E07608" w:rsidRDefault="00CC449E" w:rsidP="00CC449E">
      <w:pPr>
        <w:spacing w:after="0" w:line="240" w:lineRule="auto"/>
        <w:ind w:firstLine="720"/>
        <w:jc w:val="both"/>
      </w:pPr>
      <w:r w:rsidRPr="00E07608">
        <w:t xml:space="preserve">- Фонд «Центр  поддержки МСП Зеленоградского района» - деятельность фонда направлена на реализацию программных мероприятий, поддержку и развитие регионального предпринимательства, популяризацию предпринимательства, увеличение числа «прозрачно» работающих предприятий за счет повышения уровня грамотности, создание новых рабочих мест. </w:t>
      </w:r>
    </w:p>
    <w:p w:rsidR="00CC449E" w:rsidRPr="00E07608" w:rsidRDefault="00CC449E" w:rsidP="00CC449E">
      <w:pPr>
        <w:spacing w:after="0" w:line="240" w:lineRule="auto"/>
        <w:ind w:firstLine="720"/>
        <w:jc w:val="both"/>
      </w:pPr>
      <w:r w:rsidRPr="00E07608">
        <w:t>- общественная приемная уполномоченного по защите прав предпринимателей, основной функцией которого является защита прав и интересов СМСП при взаимодействии с государственными органами.</w:t>
      </w:r>
    </w:p>
    <w:p w:rsidR="00CC449E" w:rsidRPr="00E07608" w:rsidRDefault="00CC449E" w:rsidP="00CC449E">
      <w:pPr>
        <w:spacing w:after="0" w:line="240" w:lineRule="auto"/>
        <w:ind w:firstLine="720"/>
        <w:jc w:val="both"/>
      </w:pPr>
      <w:r w:rsidRPr="00E07608">
        <w:t>- финансово-кредитные органи</w:t>
      </w:r>
      <w:r>
        <w:t xml:space="preserve">зации Сбербанк, </w:t>
      </w:r>
      <w:proofErr w:type="spellStart"/>
      <w:r>
        <w:t>Россельхозбанк</w:t>
      </w:r>
      <w:proofErr w:type="spellEnd"/>
      <w:r>
        <w:t>.</w:t>
      </w:r>
    </w:p>
    <w:p w:rsidR="00CC449E" w:rsidRPr="00E07608" w:rsidRDefault="00CC449E" w:rsidP="00CC449E">
      <w:pPr>
        <w:widowControl w:val="0"/>
        <w:suppressAutoHyphens/>
        <w:autoSpaceDE w:val="0"/>
        <w:spacing w:after="0" w:line="240" w:lineRule="auto"/>
        <w:ind w:left="-36" w:firstLine="744"/>
        <w:jc w:val="both"/>
        <w:rPr>
          <w:rFonts w:eastAsia="Arial"/>
          <w:color w:val="000000" w:themeColor="text1"/>
          <w:lang w:eastAsia="ar-SA"/>
        </w:rPr>
      </w:pPr>
      <w:r w:rsidRPr="00E07608">
        <w:rPr>
          <w:rFonts w:eastAsia="Arial"/>
          <w:color w:val="000000"/>
          <w:shd w:val="clear" w:color="auto" w:fill="FFFFFF"/>
          <w:lang w:eastAsia="ar-SA"/>
        </w:rPr>
        <w:t>- Ассоциация рестораторов и отельеров</w:t>
      </w:r>
      <w:r w:rsidRPr="00E07608">
        <w:rPr>
          <w:rFonts w:eastAsia="Arial"/>
          <w:lang w:eastAsia="ar-SA"/>
        </w:rPr>
        <w:t xml:space="preserve"> Зеленоградского городского округа</w:t>
      </w:r>
      <w:r w:rsidRPr="00E07608">
        <w:rPr>
          <w:rFonts w:eastAsia="Arial"/>
          <w:color w:val="000000"/>
          <w:shd w:val="clear" w:color="auto" w:fill="FFFFFF"/>
          <w:lang w:eastAsia="ar-SA"/>
        </w:rPr>
        <w:t xml:space="preserve">.  Цель которой - </w:t>
      </w:r>
      <w:r w:rsidRPr="00E07608">
        <w:rPr>
          <w:rFonts w:eastAsia="Arial"/>
          <w:lang w:eastAsia="ar-SA"/>
        </w:rPr>
        <w:t>улучшение организации обслуживания населения и гостей города,  повышение профессиональных знаний и умений, информационное, учебно-методическое содействие членам Ассоциации  при осуществлении  предпринимательской деятельности. В настоящее время в Ассоциации состоит 20 крупнейших  представителей сферы  общественного питания и гостеприимства.</w:t>
      </w:r>
    </w:p>
    <w:p w:rsidR="00CC449E" w:rsidRPr="00E07608" w:rsidRDefault="00CC449E" w:rsidP="00CC449E">
      <w:pPr>
        <w:spacing w:after="0" w:line="240" w:lineRule="auto"/>
        <w:jc w:val="both"/>
      </w:pPr>
      <w:r w:rsidRPr="00E07608">
        <w:t xml:space="preserve"> </w:t>
      </w:r>
      <w:r w:rsidRPr="00E07608">
        <w:tab/>
        <w:t xml:space="preserve">- Совет по улучшению инвестиционного климата и развитию предпринимательства при главе администрации Зеленоградского  городского округа»  является совещательным и координационным органом, созданным в целях повышения эффективности взаимодействия и обеспечения координации деятельности органов местного самоуправления и субъектов инвестиционной и предпринимательской деятельности на территории Зеленоградского городского округа при рассмотрении вопросов инвестиционной деятельности и развития предпринимательства. </w:t>
      </w:r>
    </w:p>
    <w:p w:rsidR="00CC449E" w:rsidRPr="00E07608" w:rsidRDefault="00CC449E" w:rsidP="00CC449E">
      <w:pPr>
        <w:spacing w:after="0" w:line="240" w:lineRule="auto"/>
        <w:ind w:firstLine="708"/>
        <w:jc w:val="both"/>
        <w:rPr>
          <w:color w:val="000000"/>
        </w:rPr>
      </w:pPr>
      <w:r w:rsidRPr="00E07608">
        <w:rPr>
          <w:color w:val="000000"/>
          <w:shd w:val="clear" w:color="auto" w:fill="FFFFFF"/>
        </w:rPr>
        <w:t xml:space="preserve">- </w:t>
      </w:r>
      <w:r w:rsidRPr="00E07608">
        <w:rPr>
          <w:color w:val="000000"/>
        </w:rPr>
        <w:t xml:space="preserve">Сельскохозяйственный потребительский перерабатывающий сбытовой кооператив «Зеленоградский».  На сегодняшний день кооператив объединяет пять хозяйств различных форм собственности. Кооператив создан для оказания   помощи  </w:t>
      </w:r>
      <w:proofErr w:type="spellStart"/>
      <w:r w:rsidRPr="00E07608">
        <w:rPr>
          <w:color w:val="000000"/>
        </w:rPr>
        <w:t>сельхозтоваропроизводителям</w:t>
      </w:r>
      <w:proofErr w:type="spellEnd"/>
      <w:r w:rsidRPr="00E07608">
        <w:rPr>
          <w:color w:val="000000"/>
        </w:rPr>
        <w:t xml:space="preserve"> округа в реализации своей продукции.  </w:t>
      </w:r>
    </w:p>
    <w:p w:rsidR="00CC449E" w:rsidRDefault="00CC449E" w:rsidP="00F1061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bCs/>
          <w:color w:val="000000"/>
          <w:lang w:eastAsia="ru-RU"/>
        </w:rPr>
      </w:pPr>
    </w:p>
    <w:p w:rsidR="006E3A34" w:rsidRPr="00F1061F" w:rsidRDefault="00876CE4" w:rsidP="00E12334">
      <w:pPr>
        <w:pStyle w:val="2"/>
        <w:spacing w:before="0" w:line="360" w:lineRule="auto"/>
        <w:jc w:val="center"/>
        <w:rPr>
          <w:color w:val="auto"/>
        </w:rPr>
      </w:pPr>
      <w:bookmarkStart w:id="50" w:name="_Toc516993193"/>
      <w:r w:rsidRPr="00F1061F">
        <w:rPr>
          <w:color w:val="auto"/>
        </w:rPr>
        <w:t>5.5</w:t>
      </w:r>
      <w:r w:rsidR="0033114A" w:rsidRPr="00F1061F">
        <w:rPr>
          <w:color w:val="auto"/>
        </w:rPr>
        <w:t xml:space="preserve"> Правовое регулирование инвестиционной деятельности</w:t>
      </w:r>
      <w:bookmarkEnd w:id="50"/>
    </w:p>
    <w:p w:rsidR="00DD3309" w:rsidRDefault="002F544E" w:rsidP="00DD3309">
      <w:pPr>
        <w:pStyle w:val="42"/>
        <w:shd w:val="clear" w:color="auto" w:fill="auto"/>
        <w:spacing w:before="0" w:after="0" w:line="240" w:lineRule="auto"/>
        <w:ind w:right="-1" w:firstLine="709"/>
        <w:jc w:val="both"/>
        <w:rPr>
          <w:b w:val="0"/>
        </w:rPr>
      </w:pPr>
      <w:bookmarkStart w:id="51" w:name="bookmark59"/>
      <w:r w:rsidRPr="00DD3309">
        <w:rPr>
          <w:b w:val="0"/>
        </w:rPr>
        <w:t>Нормативно-правовые акты Российск</w:t>
      </w:r>
      <w:r w:rsidR="006E3A34" w:rsidRPr="00DD3309">
        <w:rPr>
          <w:b w:val="0"/>
        </w:rPr>
        <w:t>ой Федерации</w:t>
      </w:r>
      <w:r w:rsidRPr="00DD3309">
        <w:rPr>
          <w:b w:val="0"/>
        </w:rPr>
        <w:t>:</w:t>
      </w:r>
      <w:bookmarkEnd w:id="51"/>
    </w:p>
    <w:p w:rsidR="00DD3309" w:rsidRPr="00DD3309" w:rsidRDefault="00DD3309" w:rsidP="00DD3309">
      <w:pPr>
        <w:pStyle w:val="42"/>
        <w:shd w:val="clear" w:color="auto" w:fill="auto"/>
        <w:spacing w:before="0" w:after="0" w:line="240" w:lineRule="auto"/>
        <w:ind w:right="-1" w:firstLine="709"/>
        <w:jc w:val="both"/>
        <w:rPr>
          <w:b w:val="0"/>
        </w:rPr>
      </w:pPr>
      <w:r w:rsidRPr="00DD3309">
        <w:rPr>
          <w:b w:val="0"/>
        </w:rPr>
        <w:t xml:space="preserve">- </w:t>
      </w:r>
      <w:r w:rsidR="002F544E" w:rsidRPr="00DD3309">
        <w:rPr>
          <w:b w:val="0"/>
        </w:rPr>
        <w:t>Федеральный закон от 25.02.1999 № 39-ФЗ «Об инвестиционной деятельности в Российской Федерации, осуществляемой в форме капитальных вложений»;</w:t>
      </w:r>
    </w:p>
    <w:p w:rsidR="00DD3309" w:rsidRPr="00DD3309" w:rsidRDefault="00DD3309" w:rsidP="00DD3309">
      <w:pPr>
        <w:pStyle w:val="42"/>
        <w:shd w:val="clear" w:color="auto" w:fill="auto"/>
        <w:spacing w:before="0" w:after="0" w:line="240" w:lineRule="auto"/>
        <w:ind w:right="-1" w:firstLine="709"/>
        <w:jc w:val="both"/>
        <w:rPr>
          <w:b w:val="0"/>
        </w:rPr>
      </w:pPr>
      <w:r w:rsidRPr="00DD3309">
        <w:rPr>
          <w:b w:val="0"/>
        </w:rPr>
        <w:t xml:space="preserve">- </w:t>
      </w:r>
      <w:r w:rsidR="002F544E" w:rsidRPr="00DD3309">
        <w:rPr>
          <w:b w:val="0"/>
        </w:rPr>
        <w:t>Федеральный закон от 9.07.1999 № 160-ФЗ «Об иностранных инвестициях в Российской Федерации»;</w:t>
      </w:r>
    </w:p>
    <w:p w:rsidR="00DD3309" w:rsidRPr="00DD3309" w:rsidRDefault="00DD3309" w:rsidP="00DD3309">
      <w:pPr>
        <w:pStyle w:val="42"/>
        <w:shd w:val="clear" w:color="auto" w:fill="auto"/>
        <w:spacing w:before="0" w:after="0" w:line="240" w:lineRule="auto"/>
        <w:ind w:right="-1" w:firstLine="709"/>
        <w:jc w:val="both"/>
        <w:rPr>
          <w:b w:val="0"/>
        </w:rPr>
      </w:pPr>
      <w:r w:rsidRPr="00DD3309">
        <w:rPr>
          <w:b w:val="0"/>
        </w:rPr>
        <w:t xml:space="preserve">- </w:t>
      </w:r>
      <w:r w:rsidR="002F544E" w:rsidRPr="00DD3309">
        <w:rPr>
          <w:b w:val="0"/>
        </w:rPr>
        <w:t>Федеральный закон от 10.01.2006 № 16-ФЗ «Об особой экономической зоне в Калининградской области и о внесении изменений в некоторые законодательные акты Российской Федерации»;</w:t>
      </w:r>
    </w:p>
    <w:p w:rsidR="002F544E" w:rsidRPr="00DD3309" w:rsidRDefault="00DD3309" w:rsidP="00DD3309">
      <w:pPr>
        <w:pStyle w:val="42"/>
        <w:shd w:val="clear" w:color="auto" w:fill="auto"/>
        <w:spacing w:before="0" w:after="0" w:line="240" w:lineRule="auto"/>
        <w:ind w:right="-1" w:firstLine="709"/>
        <w:jc w:val="both"/>
        <w:rPr>
          <w:b w:val="0"/>
        </w:rPr>
      </w:pPr>
      <w:r w:rsidRPr="00DD3309">
        <w:rPr>
          <w:b w:val="0"/>
        </w:rPr>
        <w:lastRenderedPageBreak/>
        <w:t>-</w:t>
      </w:r>
      <w:r>
        <w:rPr>
          <w:b w:val="0"/>
        </w:rPr>
        <w:t xml:space="preserve"> </w:t>
      </w:r>
      <w:r w:rsidR="002F544E" w:rsidRPr="00DD3309">
        <w:rPr>
          <w:b w:val="0"/>
        </w:rPr>
        <w:t>Федеральный закон от 31.12.2014 № 488-ФЗ «О промышленной политике в Российской Федерации».</w:t>
      </w:r>
    </w:p>
    <w:p w:rsidR="00DD3309" w:rsidRDefault="002F544E" w:rsidP="00DD3309">
      <w:pPr>
        <w:pStyle w:val="22"/>
        <w:shd w:val="clear" w:color="auto" w:fill="auto"/>
        <w:spacing w:line="240" w:lineRule="auto"/>
        <w:ind w:firstLine="709"/>
      </w:pPr>
      <w:r>
        <w:t xml:space="preserve">Статьей 16 Федерального закона «О промышленной политике в Российской Федерации» предусмотрена такой инструмент поддержки, как специальный инвестиционный контракт. По специальному инвестиционному контракту одна сторона - инвестор обязуется создать либо модернизировать и (или) освоить производство промышленной продукции, а другая сторона - Российская Федерация или субъект Российской Федерации в течение такого срока обязуется осуществлять меры стимулирования деятельности в сфере промышленности, предусмотренные законодательством РФ или </w:t>
      </w:r>
      <w:r w:rsidR="00DD3309">
        <w:t>законодательством субъекта РФ.</w:t>
      </w:r>
    </w:p>
    <w:p w:rsidR="002F544E" w:rsidRPr="00C151D1" w:rsidRDefault="002F544E" w:rsidP="00CD4BE8">
      <w:pPr>
        <w:pStyle w:val="22"/>
        <w:shd w:val="clear" w:color="auto" w:fill="auto"/>
        <w:spacing w:line="240" w:lineRule="auto"/>
        <w:ind w:firstLine="709"/>
        <w:rPr>
          <w:rFonts w:eastAsia="Calibri"/>
          <w:bCs/>
        </w:rPr>
      </w:pPr>
      <w:bookmarkStart w:id="52" w:name="bookmark61"/>
      <w:r w:rsidRPr="00CD4BE8">
        <w:t>- Постановление администрации МО «Зеленоградский городской округ» от 22.03.2016г</w:t>
      </w:r>
      <w:r w:rsidRPr="00C151D1">
        <w:rPr>
          <w:rFonts w:eastAsia="Calibri"/>
          <w:bCs/>
        </w:rPr>
        <w:t xml:space="preserve"> №421 № «Об утверждении Положения о проведении оценки регулирующего воздействия проектов муниципальных нормативных правовых актов администрации муниципального образования «Зеленоградский городской округ» и экспертизы муниципальных нормативных правовых актов администрации </w:t>
      </w:r>
      <w:r w:rsidR="00E52DCC">
        <w:rPr>
          <w:rFonts w:eastAsia="Calibri"/>
          <w:bCs/>
        </w:rPr>
        <w:t>МО</w:t>
      </w:r>
      <w:r w:rsidRPr="00C151D1">
        <w:rPr>
          <w:rFonts w:eastAsia="Calibri"/>
          <w:bCs/>
        </w:rPr>
        <w:t xml:space="preserve"> «Зеленоградский городской округ», затрагивающих вопросы осуществления предпринимательской и инвестиционной деятельности»;</w:t>
      </w:r>
    </w:p>
    <w:p w:rsidR="002F544E" w:rsidRPr="00C151D1" w:rsidRDefault="002F544E" w:rsidP="00DD3309">
      <w:pPr>
        <w:spacing w:after="0" w:line="240" w:lineRule="auto"/>
        <w:ind w:firstLine="708"/>
        <w:jc w:val="both"/>
        <w:rPr>
          <w:rFonts w:eastAsia="Calibri"/>
          <w:bCs/>
        </w:rPr>
      </w:pPr>
      <w:r w:rsidRPr="00C151D1">
        <w:rPr>
          <w:rFonts w:eastAsia="Calibri"/>
          <w:bCs/>
        </w:rPr>
        <w:t xml:space="preserve">- Постановление администрации МО «Зеленоградский городской округ» от 08.06.2016 г. № 1498 «Об утверждении Положения о </w:t>
      </w:r>
      <w:proofErr w:type="spellStart"/>
      <w:r w:rsidRPr="00C151D1">
        <w:rPr>
          <w:rFonts w:eastAsia="Calibri"/>
          <w:bCs/>
        </w:rPr>
        <w:t>муниципально</w:t>
      </w:r>
      <w:proofErr w:type="spellEnd"/>
      <w:r w:rsidRPr="00C151D1">
        <w:rPr>
          <w:rFonts w:eastAsia="Calibri"/>
          <w:bCs/>
        </w:rPr>
        <w:t>-частном партнерстве  в муниципальном образовании «Зеленоградский городской округ»;</w:t>
      </w:r>
    </w:p>
    <w:p w:rsidR="002F544E" w:rsidRPr="00C151D1" w:rsidRDefault="002F544E" w:rsidP="00DD3309">
      <w:pPr>
        <w:spacing w:after="0" w:line="240" w:lineRule="auto"/>
        <w:ind w:firstLine="708"/>
        <w:jc w:val="both"/>
        <w:rPr>
          <w:rFonts w:eastAsia="Calibri"/>
          <w:bCs/>
        </w:rPr>
      </w:pPr>
      <w:r w:rsidRPr="00C151D1">
        <w:rPr>
          <w:rFonts w:eastAsia="Calibri"/>
          <w:bCs/>
        </w:rPr>
        <w:t>- Постановление администрации МО «Зеленоградский городской округ» от 17.04.2017г. № 1178 «</w:t>
      </w:r>
      <w:r w:rsidRPr="00C151D1">
        <w:rPr>
          <w:rFonts w:eastAsia="Calibri"/>
        </w:rPr>
        <w:t>Об утверждении муниципальной программы «Модернизация экономики, развитие малого и среднего бизнеса, поддержка конкуренции и улучшение инвестиционного климата в муниципальном образовании «Зеленоградский городской округ» на 2017-2019г.»</w:t>
      </w:r>
      <w:r w:rsidRPr="00C151D1">
        <w:rPr>
          <w:rFonts w:eastAsia="Calibri"/>
          <w:bCs/>
        </w:rPr>
        <w:t>;</w:t>
      </w:r>
    </w:p>
    <w:p w:rsidR="002F544E" w:rsidRPr="00C151D1" w:rsidRDefault="002F544E" w:rsidP="00DD3309">
      <w:pPr>
        <w:spacing w:after="0" w:line="240" w:lineRule="auto"/>
        <w:ind w:firstLine="708"/>
        <w:jc w:val="both"/>
        <w:rPr>
          <w:rFonts w:eastAsia="Calibri"/>
          <w:bCs/>
        </w:rPr>
      </w:pPr>
      <w:r w:rsidRPr="00C151D1">
        <w:rPr>
          <w:rFonts w:eastAsia="Calibri"/>
          <w:bCs/>
        </w:rPr>
        <w:t xml:space="preserve">- </w:t>
      </w:r>
      <w:r w:rsidRPr="00C151D1">
        <w:rPr>
          <w:rFonts w:eastAsia="Calibri"/>
        </w:rPr>
        <w:t>Постановление администрации 26 мая  2017 года №  1605. Об утверждении административного регламента «Сопровождение инвестиционных проектов по принципу «одного окна»</w:t>
      </w:r>
      <w:r w:rsidRPr="00C151D1">
        <w:rPr>
          <w:rFonts w:eastAsia="Calibri"/>
          <w:bCs/>
        </w:rPr>
        <w:t>;</w:t>
      </w:r>
    </w:p>
    <w:p w:rsidR="00C20F9D" w:rsidRPr="00C20F9D" w:rsidRDefault="002F544E" w:rsidP="00C20F9D">
      <w:pPr>
        <w:spacing w:after="0" w:line="240" w:lineRule="auto"/>
        <w:ind w:firstLine="708"/>
        <w:jc w:val="both"/>
        <w:rPr>
          <w:rFonts w:eastAsia="Calibri"/>
        </w:rPr>
      </w:pPr>
      <w:r w:rsidRPr="00C151D1">
        <w:rPr>
          <w:rFonts w:eastAsia="Calibri"/>
        </w:rPr>
        <w:t xml:space="preserve">- Заключены  соглашения с </w:t>
      </w:r>
      <w:proofErr w:type="spellStart"/>
      <w:r w:rsidRPr="00C151D1">
        <w:rPr>
          <w:rFonts w:eastAsia="Calibri"/>
        </w:rPr>
        <w:t>ресурсоснабжающими</w:t>
      </w:r>
      <w:proofErr w:type="spellEnd"/>
      <w:r w:rsidRPr="00C151D1">
        <w:rPr>
          <w:rFonts w:eastAsia="Calibri"/>
        </w:rPr>
        <w:t xml:space="preserve">  организациями  по организационному содействию в части подключения к инженерным сетям.</w:t>
      </w:r>
    </w:p>
    <w:bookmarkEnd w:id="52"/>
    <w:p w:rsidR="00C20F9D" w:rsidRDefault="00C20F9D" w:rsidP="00C20F9D">
      <w:pPr>
        <w:pStyle w:val="22"/>
        <w:shd w:val="clear" w:color="auto" w:fill="auto"/>
        <w:spacing w:line="240" w:lineRule="auto"/>
        <w:ind w:firstLine="0"/>
        <w:jc w:val="center"/>
        <w:rPr>
          <w:i/>
        </w:rPr>
      </w:pPr>
    </w:p>
    <w:p w:rsidR="001963C7" w:rsidRPr="00C20F9D" w:rsidRDefault="001963C7" w:rsidP="00C20F9D">
      <w:pPr>
        <w:pStyle w:val="22"/>
        <w:shd w:val="clear" w:color="auto" w:fill="auto"/>
        <w:spacing w:line="240" w:lineRule="auto"/>
        <w:ind w:firstLine="0"/>
        <w:jc w:val="center"/>
        <w:rPr>
          <w:i/>
        </w:rPr>
      </w:pPr>
      <w:r w:rsidRPr="00C20F9D">
        <w:rPr>
          <w:i/>
        </w:rPr>
        <w:t>Документы по планировке территории, правила землепользования и застройки</w:t>
      </w:r>
    </w:p>
    <w:p w:rsidR="001963C7" w:rsidRPr="00C05826" w:rsidRDefault="001963C7" w:rsidP="001963C7">
      <w:pPr>
        <w:spacing w:after="0" w:line="240" w:lineRule="auto"/>
        <w:ind w:firstLine="708"/>
        <w:jc w:val="both"/>
      </w:pPr>
      <w:r w:rsidRPr="00C05826">
        <w:t xml:space="preserve">Действующий генеральный план был принят решением городского совета депутатов МО «Зеленоградское городское поселение» от 17 сентября 2012 года №157. </w:t>
      </w:r>
    </w:p>
    <w:p w:rsidR="001963C7" w:rsidRPr="00C05826" w:rsidRDefault="001963C7" w:rsidP="001963C7">
      <w:pPr>
        <w:spacing w:after="0" w:line="240" w:lineRule="auto"/>
        <w:ind w:firstLine="708"/>
        <w:jc w:val="both"/>
      </w:pPr>
      <w:r w:rsidRPr="00C05826">
        <w:t xml:space="preserve">В настоящий момент администрацией разрабатывается новый генеральный план, включающий в свой состав все ранее разработанные генеральные планы на территории Зеленоградского района. Основной причиной его разработки послужило объединение сельских поселений в Зеленоградский городской округ, согласно закону Калининградской области </w:t>
      </w:r>
      <w:r w:rsidRPr="00C05826">
        <w:lastRenderedPageBreak/>
        <w:t>от 27.04.2015 г. № 420 «Об объединении поселений, входящих в состав муниципального образования «Зеленоградский район»</w:t>
      </w:r>
    </w:p>
    <w:p w:rsidR="001963C7" w:rsidRPr="00CD4BE8" w:rsidRDefault="001963C7" w:rsidP="00C20F9D">
      <w:pPr>
        <w:pStyle w:val="22"/>
        <w:shd w:val="clear" w:color="auto" w:fill="auto"/>
        <w:spacing w:line="240" w:lineRule="auto"/>
        <w:ind w:firstLine="0"/>
        <w:jc w:val="center"/>
        <w:rPr>
          <w:b/>
        </w:rPr>
      </w:pPr>
    </w:p>
    <w:p w:rsidR="003E6953" w:rsidRPr="00C20F9D" w:rsidRDefault="001963C7" w:rsidP="00C20F9D">
      <w:pPr>
        <w:pStyle w:val="34"/>
        <w:keepNext/>
        <w:keepLines/>
        <w:shd w:val="clear" w:color="auto" w:fill="auto"/>
        <w:spacing w:after="0" w:line="240" w:lineRule="auto"/>
        <w:ind w:firstLine="600"/>
        <w:rPr>
          <w:b w:val="0"/>
          <w:i/>
        </w:rPr>
      </w:pPr>
      <w:bookmarkStart w:id="53" w:name="bookmark19"/>
      <w:bookmarkStart w:id="54" w:name="_Toc516230674"/>
      <w:bookmarkStart w:id="55" w:name="_Toc516993194"/>
      <w:r w:rsidRPr="00C20F9D">
        <w:rPr>
          <w:b w:val="0"/>
          <w:i/>
        </w:rPr>
        <w:t xml:space="preserve">Документы </w:t>
      </w:r>
      <w:r w:rsidR="00F95900" w:rsidRPr="00C20F9D">
        <w:rPr>
          <w:b w:val="0"/>
          <w:i/>
        </w:rPr>
        <w:t>социально-экономического развития</w:t>
      </w:r>
      <w:bookmarkEnd w:id="53"/>
      <w:bookmarkEnd w:id="54"/>
      <w:bookmarkEnd w:id="55"/>
    </w:p>
    <w:p w:rsidR="00F95900" w:rsidRPr="00C05826" w:rsidRDefault="00F95900" w:rsidP="00C20F9D">
      <w:pPr>
        <w:pStyle w:val="22"/>
        <w:shd w:val="clear" w:color="auto" w:fill="auto"/>
        <w:spacing w:line="240" w:lineRule="auto"/>
        <w:ind w:firstLine="600"/>
      </w:pPr>
      <w:r w:rsidRPr="00C05826">
        <w:t>Основные приоритеты социально-экономического развития МО «Зеленоградский городской округ» зафиксированы в Стратегии на период до 2026 года, утвержденной решением окружного Совета депутатов МО «Зеленоградский городской округ» от 30.08.2017 № 154.</w:t>
      </w:r>
    </w:p>
    <w:p w:rsidR="00F95900" w:rsidRPr="00C05826" w:rsidRDefault="00F95900" w:rsidP="00F95900">
      <w:pPr>
        <w:pStyle w:val="22"/>
        <w:shd w:val="clear" w:color="auto" w:fill="auto"/>
        <w:spacing w:line="240" w:lineRule="auto"/>
        <w:ind w:firstLine="600"/>
      </w:pPr>
      <w:r w:rsidRPr="00C05826">
        <w:t>Стратегия учитывает общие и специальные условия и факторы, достигнутый муниципальным образованием уровень социально-экономического развития, его место в территориальном разделении труда. Она вписывается в Стратегию и Программу социально-экономического развития Калининградской области на долгосрочный период. В ходе разработки документа выявлены возможности и угрозы развитию, учтено наличие конфликтов и перспективы их разрешения. Определены цели и задачи развития, обоснованы действия органов местного самоуправления, направленные на успешную реализацию модели социально-экономического развития, позволяющей городской округу через наиболее полное использование внутренних и внешних факторов обеспечивать его устойчивое и динамичное развитие.</w:t>
      </w:r>
    </w:p>
    <w:p w:rsidR="00F95900" w:rsidRPr="00C05826" w:rsidRDefault="00F95900" w:rsidP="00F95900">
      <w:pPr>
        <w:pStyle w:val="22"/>
        <w:shd w:val="clear" w:color="auto" w:fill="auto"/>
        <w:spacing w:line="240" w:lineRule="auto"/>
        <w:ind w:firstLine="600"/>
      </w:pPr>
      <w:r w:rsidRPr="00C05826">
        <w:t>Наиболее реалистичным признан сценарий развития МО «Зеленоградский городской округ», представляющий собой комбинацию рекреационно-туристического курорта, с эффективным АПК сельского хозяйства и высокотехнологичными инновационными предприятиями.</w:t>
      </w:r>
    </w:p>
    <w:p w:rsidR="00F95900" w:rsidRPr="00C05826" w:rsidRDefault="00F95900" w:rsidP="00F95900">
      <w:pPr>
        <w:pStyle w:val="22"/>
        <w:shd w:val="clear" w:color="auto" w:fill="auto"/>
        <w:spacing w:line="240" w:lineRule="auto"/>
        <w:ind w:left="920" w:hanging="320"/>
      </w:pPr>
      <w:r w:rsidRPr="00C05826">
        <w:t xml:space="preserve">Стратегией определены следующие </w:t>
      </w:r>
      <w:r w:rsidRPr="00C05826">
        <w:rPr>
          <w:rStyle w:val="25"/>
          <w:b w:val="0"/>
          <w:sz w:val="28"/>
          <w:szCs w:val="28"/>
        </w:rPr>
        <w:t>цели</w:t>
      </w:r>
      <w:r w:rsidRPr="00C05826">
        <w:rPr>
          <w:rStyle w:val="25"/>
        </w:rPr>
        <w:t xml:space="preserve"> </w:t>
      </w:r>
      <w:r w:rsidRPr="00C05826">
        <w:t>социально-экономического развития города:</w:t>
      </w:r>
    </w:p>
    <w:p w:rsidR="00F95900" w:rsidRPr="00C05826" w:rsidRDefault="00F95900" w:rsidP="00F95900">
      <w:pPr>
        <w:pStyle w:val="22"/>
        <w:numPr>
          <w:ilvl w:val="0"/>
          <w:numId w:val="25"/>
        </w:numPr>
        <w:shd w:val="clear" w:color="auto" w:fill="auto"/>
        <w:spacing w:line="240" w:lineRule="auto"/>
      </w:pPr>
      <w:r w:rsidRPr="00C05826">
        <w:t>Доведение условий жизнедеятельности в округе до высокого качественного уровня;</w:t>
      </w:r>
    </w:p>
    <w:p w:rsidR="00F95900" w:rsidRPr="00C05826" w:rsidRDefault="00F95900" w:rsidP="00F95900">
      <w:pPr>
        <w:pStyle w:val="22"/>
        <w:numPr>
          <w:ilvl w:val="0"/>
          <w:numId w:val="25"/>
        </w:numPr>
        <w:shd w:val="clear" w:color="auto" w:fill="auto"/>
        <w:spacing w:line="240" w:lineRule="auto"/>
        <w:ind w:left="0" w:firstLine="568"/>
      </w:pPr>
      <w:r w:rsidRPr="00C05826">
        <w:t>Лучший рекреационно-туристический курорт макрорегиона Балтика;</w:t>
      </w:r>
    </w:p>
    <w:p w:rsidR="00F95900" w:rsidRPr="00C05826" w:rsidRDefault="00F95900" w:rsidP="00F95900">
      <w:pPr>
        <w:pStyle w:val="22"/>
        <w:numPr>
          <w:ilvl w:val="0"/>
          <w:numId w:val="25"/>
        </w:numPr>
        <w:shd w:val="clear" w:color="auto" w:fill="auto"/>
        <w:spacing w:line="240" w:lineRule="auto"/>
        <w:ind w:left="0" w:firstLine="568"/>
      </w:pPr>
      <w:r w:rsidRPr="00C05826">
        <w:t>Эффективный АПК с элементами нетрадиционного сельского хозяйства;</w:t>
      </w:r>
    </w:p>
    <w:p w:rsidR="00F95900" w:rsidRPr="00C05826" w:rsidRDefault="00F95900" w:rsidP="00F95900">
      <w:pPr>
        <w:pStyle w:val="22"/>
        <w:numPr>
          <w:ilvl w:val="0"/>
          <w:numId w:val="25"/>
        </w:numPr>
        <w:shd w:val="clear" w:color="auto" w:fill="auto"/>
        <w:spacing w:line="240" w:lineRule="auto"/>
        <w:ind w:left="0" w:firstLine="568"/>
      </w:pPr>
      <w:r w:rsidRPr="00C05826">
        <w:t>Эффективная и сбалансированная экономика, ориентированная на расширение сектора услуг, и появление высокотехнологичных инновационных предприятий.</w:t>
      </w:r>
    </w:p>
    <w:p w:rsidR="00F95900" w:rsidRPr="00C05826" w:rsidRDefault="00F95900" w:rsidP="00F95900">
      <w:pPr>
        <w:pStyle w:val="22"/>
        <w:numPr>
          <w:ilvl w:val="0"/>
          <w:numId w:val="25"/>
        </w:numPr>
        <w:shd w:val="clear" w:color="auto" w:fill="auto"/>
        <w:spacing w:line="240" w:lineRule="auto"/>
        <w:ind w:left="0" w:firstLine="568"/>
      </w:pPr>
      <w:r w:rsidRPr="00C05826">
        <w:t>Развитие человеческого капитала, обеспечение экономики округа трудовыми, кадровыми и интеллектуальными ресурсами.</w:t>
      </w:r>
    </w:p>
    <w:p w:rsidR="00F95900" w:rsidRPr="00C05826" w:rsidRDefault="00F95900" w:rsidP="00F95900">
      <w:pPr>
        <w:pStyle w:val="22"/>
        <w:numPr>
          <w:ilvl w:val="0"/>
          <w:numId w:val="25"/>
        </w:numPr>
        <w:shd w:val="clear" w:color="auto" w:fill="auto"/>
        <w:spacing w:line="240" w:lineRule="auto"/>
        <w:ind w:left="0" w:firstLine="568"/>
      </w:pPr>
      <w:r w:rsidRPr="00C05826">
        <w:t>Создание условий для развития туризма, стимулирование курортной деятельности, проведения культурно-досуговых мероприятий, международных конференций.</w:t>
      </w:r>
    </w:p>
    <w:p w:rsidR="00F95900" w:rsidRPr="00C05826" w:rsidRDefault="00F95900" w:rsidP="00F95900">
      <w:pPr>
        <w:pStyle w:val="22"/>
        <w:numPr>
          <w:ilvl w:val="0"/>
          <w:numId w:val="25"/>
        </w:numPr>
        <w:shd w:val="clear" w:color="auto" w:fill="auto"/>
        <w:spacing w:line="240" w:lineRule="auto"/>
        <w:ind w:left="0" w:firstLine="568"/>
      </w:pPr>
      <w:r w:rsidRPr="00C05826">
        <w:t>Развитие социально-культурной сферы и спорта.</w:t>
      </w:r>
    </w:p>
    <w:p w:rsidR="00F95900" w:rsidRPr="00C05826" w:rsidRDefault="00F95900" w:rsidP="00F95900">
      <w:pPr>
        <w:pStyle w:val="22"/>
        <w:numPr>
          <w:ilvl w:val="0"/>
          <w:numId w:val="25"/>
        </w:numPr>
        <w:shd w:val="clear" w:color="auto" w:fill="auto"/>
        <w:spacing w:line="240" w:lineRule="auto"/>
        <w:ind w:left="0" w:firstLine="568"/>
      </w:pPr>
      <w:r w:rsidRPr="00C05826">
        <w:t>Развитие инженерных инфраструктур и формирование комфортной среды.</w:t>
      </w:r>
    </w:p>
    <w:p w:rsidR="00F95900" w:rsidRPr="00C05826" w:rsidRDefault="00F95900" w:rsidP="00F95900">
      <w:pPr>
        <w:pStyle w:val="22"/>
        <w:numPr>
          <w:ilvl w:val="0"/>
          <w:numId w:val="25"/>
        </w:numPr>
        <w:shd w:val="clear" w:color="auto" w:fill="auto"/>
        <w:spacing w:line="240" w:lineRule="auto"/>
        <w:ind w:left="0" w:firstLine="568"/>
      </w:pPr>
      <w:r w:rsidRPr="00C05826">
        <w:t>Создание среды, благоприятной для ведения бизнеса.</w:t>
      </w:r>
    </w:p>
    <w:p w:rsidR="001963C7" w:rsidRPr="00C05826" w:rsidRDefault="001963C7" w:rsidP="00F95900">
      <w:pPr>
        <w:pStyle w:val="22"/>
        <w:shd w:val="clear" w:color="auto" w:fill="auto"/>
        <w:spacing w:line="240" w:lineRule="auto"/>
        <w:ind w:left="920" w:hanging="320"/>
      </w:pPr>
    </w:p>
    <w:p w:rsidR="00F95900" w:rsidRPr="00C05826" w:rsidRDefault="00F95900" w:rsidP="001963C7">
      <w:pPr>
        <w:pStyle w:val="22"/>
        <w:shd w:val="clear" w:color="auto" w:fill="auto"/>
        <w:spacing w:line="240" w:lineRule="auto"/>
        <w:ind w:firstLine="709"/>
      </w:pPr>
      <w:r w:rsidRPr="00C05826">
        <w:lastRenderedPageBreak/>
        <w:t>Создание среды, благоприятной для ведени</w:t>
      </w:r>
      <w:r w:rsidR="001963C7" w:rsidRPr="00C05826">
        <w:t xml:space="preserve">я бизнеса, предполагает решение </w:t>
      </w:r>
      <w:r w:rsidRPr="00C05826">
        <w:t>следующих задач:</w:t>
      </w:r>
    </w:p>
    <w:p w:rsidR="00F95900" w:rsidRPr="00C05826" w:rsidRDefault="00F95900" w:rsidP="00F95900">
      <w:pPr>
        <w:pStyle w:val="22"/>
        <w:numPr>
          <w:ilvl w:val="0"/>
          <w:numId w:val="24"/>
        </w:numPr>
        <w:shd w:val="clear" w:color="auto" w:fill="auto"/>
        <w:spacing w:line="240" w:lineRule="auto"/>
        <w:ind w:firstLine="600"/>
      </w:pPr>
      <w:r w:rsidRPr="00C05826">
        <w:t>разработка и реализация программы по повышению инвестиционной привлекательности города МО «Зеленоградский городской округ»;</w:t>
      </w:r>
    </w:p>
    <w:p w:rsidR="00F95900" w:rsidRPr="00C05826" w:rsidRDefault="00F95900" w:rsidP="00F95900">
      <w:pPr>
        <w:pStyle w:val="22"/>
        <w:numPr>
          <w:ilvl w:val="0"/>
          <w:numId w:val="24"/>
        </w:numPr>
        <w:shd w:val="clear" w:color="auto" w:fill="auto"/>
        <w:tabs>
          <w:tab w:val="left" w:pos="923"/>
        </w:tabs>
        <w:spacing w:line="240" w:lineRule="auto"/>
        <w:ind w:firstLine="600"/>
      </w:pPr>
      <w:r w:rsidRPr="00C05826">
        <w:t xml:space="preserve">развитие нормативно-правовой базы, способствующей привлечению инвестиций и развитию бизнеса, в </w:t>
      </w:r>
      <w:proofErr w:type="spellStart"/>
      <w:r w:rsidRPr="00C05826">
        <w:t>т.ч</w:t>
      </w:r>
      <w:proofErr w:type="spellEnd"/>
      <w:r w:rsidRPr="00C05826">
        <w:t>. малого, в перспективных секторах экономики;</w:t>
      </w:r>
    </w:p>
    <w:p w:rsidR="00F95900" w:rsidRPr="00C05826" w:rsidRDefault="00F95900" w:rsidP="00F95900">
      <w:pPr>
        <w:pStyle w:val="22"/>
        <w:numPr>
          <w:ilvl w:val="0"/>
          <w:numId w:val="24"/>
        </w:numPr>
        <w:shd w:val="clear" w:color="auto" w:fill="auto"/>
        <w:tabs>
          <w:tab w:val="left" w:pos="923"/>
        </w:tabs>
        <w:spacing w:line="240" w:lineRule="auto"/>
        <w:ind w:firstLine="600"/>
      </w:pPr>
      <w:r w:rsidRPr="00C05826">
        <w:t>снижение административных барьеров для развития бизнеса, организация работы с инвесторами и бизнесом по принципу «одного окна»;</w:t>
      </w:r>
    </w:p>
    <w:p w:rsidR="00F95900" w:rsidRPr="00C05826" w:rsidRDefault="00F95900" w:rsidP="00F95900">
      <w:pPr>
        <w:pStyle w:val="22"/>
        <w:numPr>
          <w:ilvl w:val="0"/>
          <w:numId w:val="24"/>
        </w:numPr>
        <w:shd w:val="clear" w:color="auto" w:fill="auto"/>
        <w:tabs>
          <w:tab w:val="left" w:pos="923"/>
        </w:tabs>
        <w:spacing w:line="240" w:lineRule="auto"/>
        <w:ind w:firstLine="600"/>
      </w:pPr>
      <w:r w:rsidRPr="00C05826">
        <w:t>реализация муниципальной программы поддержки малого предпринимательства</w:t>
      </w:r>
      <w:r w:rsidR="001963C7" w:rsidRPr="00C05826">
        <w:t>;</w:t>
      </w:r>
    </w:p>
    <w:p w:rsidR="00F95900" w:rsidRPr="00C05826" w:rsidRDefault="00F95900" w:rsidP="00F95900">
      <w:pPr>
        <w:pStyle w:val="22"/>
        <w:numPr>
          <w:ilvl w:val="0"/>
          <w:numId w:val="24"/>
        </w:numPr>
        <w:shd w:val="clear" w:color="auto" w:fill="auto"/>
        <w:tabs>
          <w:tab w:val="left" w:pos="923"/>
        </w:tabs>
        <w:spacing w:line="240" w:lineRule="auto"/>
        <w:ind w:firstLine="600"/>
      </w:pPr>
      <w:r w:rsidRPr="00C05826">
        <w:t>развитие инфраструктуры поддержки малого предпринимательства.</w:t>
      </w:r>
    </w:p>
    <w:p w:rsidR="00B472A5" w:rsidRDefault="00B472A5" w:rsidP="00F1061F">
      <w:pPr>
        <w:pStyle w:val="2"/>
        <w:spacing w:before="0" w:line="240" w:lineRule="auto"/>
        <w:rPr>
          <w:color w:val="auto"/>
        </w:rPr>
      </w:pPr>
    </w:p>
    <w:p w:rsidR="0033114A" w:rsidRPr="00FF2AF5" w:rsidRDefault="003E6953" w:rsidP="00FF2AF5">
      <w:pPr>
        <w:pStyle w:val="2"/>
        <w:spacing w:before="0" w:line="240" w:lineRule="auto"/>
        <w:jc w:val="center"/>
        <w:rPr>
          <w:color w:val="auto"/>
        </w:rPr>
      </w:pPr>
      <w:bookmarkStart w:id="56" w:name="_Toc516993195"/>
      <w:r w:rsidRPr="00A87E34">
        <w:rPr>
          <w:color w:val="auto"/>
        </w:rPr>
        <w:t>6</w:t>
      </w:r>
      <w:r w:rsidR="0033114A" w:rsidRPr="00A87E34">
        <w:rPr>
          <w:color w:val="auto"/>
        </w:rPr>
        <w:t>.</w:t>
      </w:r>
      <w:r w:rsidR="00A87E34">
        <w:rPr>
          <w:color w:val="auto"/>
        </w:rPr>
        <w:t xml:space="preserve">3 </w:t>
      </w:r>
      <w:r w:rsidR="0033114A" w:rsidRPr="00A87E34">
        <w:rPr>
          <w:color w:val="auto"/>
        </w:rPr>
        <w:t>Перечень муниципального имущества, включенного в Прогнозный план (программу) приватизации муниципального имущес</w:t>
      </w:r>
      <w:r w:rsidR="00B83C22" w:rsidRPr="00A87E34">
        <w:rPr>
          <w:color w:val="auto"/>
        </w:rPr>
        <w:t>тва в муниципальном образовании</w:t>
      </w:r>
      <w:bookmarkEnd w:id="56"/>
    </w:p>
    <w:p w:rsidR="00B83C22" w:rsidRPr="003E28A8" w:rsidRDefault="00B83C22" w:rsidP="00FF2AF5">
      <w:pPr>
        <w:widowControl w:val="0"/>
        <w:shd w:val="clear" w:color="auto" w:fill="FFFFFF"/>
        <w:tabs>
          <w:tab w:val="left" w:pos="709"/>
          <w:tab w:val="left" w:pos="809"/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pacing w:val="-17"/>
        </w:rPr>
      </w:pPr>
      <w:r w:rsidRPr="003E28A8">
        <w:tab/>
        <w:t>В перечень муниципального имущества МО «Зеленоградский городской округ», планируемого к приватизации в 2018 году, могут вноситься изменения, дополнения по составу имущества. Указанные изменения и дополнения утверждаются окружным Советом депутатов муниципального образования «Зеленоградский городской округ» в установленном порядке.</w:t>
      </w:r>
    </w:p>
    <w:p w:rsidR="00B83C22" w:rsidRPr="003E28A8" w:rsidRDefault="00B83C22" w:rsidP="00B83C22">
      <w:pPr>
        <w:shd w:val="clear" w:color="auto" w:fill="FFFFFF"/>
        <w:tabs>
          <w:tab w:val="left" w:pos="962"/>
        </w:tabs>
        <w:spacing w:before="5"/>
        <w:ind w:right="10" w:firstLine="709"/>
        <w:jc w:val="both"/>
      </w:pPr>
      <w:r w:rsidRPr="003E28A8">
        <w:t>Порядок приватизации муниципального имущества, его оценки, особенности участия субъектов малого и среднего предпринимательства в приватизации арендуемого муниципального имущества определяются федеральными законами.</w:t>
      </w:r>
    </w:p>
    <w:p w:rsidR="00B83C22" w:rsidRPr="003E28A8" w:rsidRDefault="00B83C22" w:rsidP="00B83C22">
      <w:pPr>
        <w:spacing w:after="0" w:line="240" w:lineRule="auto"/>
        <w:jc w:val="center"/>
      </w:pPr>
      <w:r w:rsidRPr="003E28A8">
        <w:t>Перечень имущества</w:t>
      </w:r>
      <w:r w:rsidRPr="003E28A8">
        <w:rPr>
          <w:rFonts w:asciiTheme="minorHAnsi" w:hAnsiTheme="minorHAnsi" w:cstheme="minorBidi"/>
          <w:sz w:val="22"/>
          <w:szCs w:val="22"/>
        </w:rPr>
        <w:t xml:space="preserve"> </w:t>
      </w:r>
      <w:r w:rsidRPr="003E28A8">
        <w:t>планируемого к приватизации в 2018 году</w:t>
      </w:r>
    </w:p>
    <w:tbl>
      <w:tblPr>
        <w:tblpPr w:leftFromText="180" w:rightFromText="180" w:vertAnchor="text" w:horzAnchor="margin" w:tblpXSpec="center" w:tblpY="185"/>
        <w:tblW w:w="970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1"/>
        <w:gridCol w:w="2568"/>
        <w:gridCol w:w="2526"/>
        <w:gridCol w:w="1569"/>
        <w:gridCol w:w="2429"/>
      </w:tblGrid>
      <w:tr w:rsidR="00B83C22" w:rsidRPr="003E28A8" w:rsidTr="00FF2AF5">
        <w:trPr>
          <w:trHeight w:hRule="exact" w:val="1173"/>
        </w:trPr>
        <w:tc>
          <w:tcPr>
            <w:tcW w:w="611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№ п/п</w:t>
            </w:r>
          </w:p>
        </w:tc>
        <w:tc>
          <w:tcPr>
            <w:tcW w:w="2568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Наименование, характеристика имущества (правообладатель)</w:t>
            </w:r>
          </w:p>
        </w:tc>
        <w:tc>
          <w:tcPr>
            <w:tcW w:w="2526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Местонахождение имущества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pacing w:val="-4"/>
                <w:sz w:val="24"/>
                <w:szCs w:val="24"/>
              </w:rPr>
              <w:t>Срок аренды</w:t>
            </w:r>
          </w:p>
        </w:tc>
        <w:tc>
          <w:tcPr>
            <w:tcW w:w="242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tabs>
                <w:tab w:val="left" w:pos="21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Предполагаемые способы приватизации</w:t>
            </w:r>
          </w:p>
        </w:tc>
      </w:tr>
      <w:tr w:rsidR="00B83C22" w:rsidRPr="003E28A8" w:rsidTr="00FF2AF5">
        <w:trPr>
          <w:trHeight w:hRule="exact" w:val="1151"/>
        </w:trPr>
        <w:tc>
          <w:tcPr>
            <w:tcW w:w="611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pacing w:val="-3"/>
                <w:sz w:val="24"/>
                <w:szCs w:val="24"/>
              </w:rPr>
              <w:t xml:space="preserve">Котельная </w:t>
            </w:r>
            <w:r w:rsidRPr="003E28A8">
              <w:rPr>
                <w:sz w:val="24"/>
                <w:szCs w:val="24"/>
              </w:rPr>
              <w:t xml:space="preserve">- 446,8 </w:t>
            </w:r>
            <w:proofErr w:type="spellStart"/>
            <w:r w:rsidRPr="003E28A8">
              <w:rPr>
                <w:sz w:val="24"/>
                <w:szCs w:val="24"/>
              </w:rPr>
              <w:t>кв.м</w:t>
            </w:r>
            <w:proofErr w:type="spellEnd"/>
            <w:r w:rsidRPr="003E28A8">
              <w:rPr>
                <w:sz w:val="24"/>
                <w:szCs w:val="24"/>
              </w:rPr>
              <w:t>.,</w:t>
            </w: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(ЗАО «Спортивная юность»)</w:t>
            </w: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26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pacing w:val="-3"/>
                <w:sz w:val="24"/>
                <w:szCs w:val="24"/>
              </w:rPr>
            </w:pPr>
            <w:r w:rsidRPr="003E28A8">
              <w:rPr>
                <w:spacing w:val="-3"/>
                <w:sz w:val="24"/>
                <w:szCs w:val="24"/>
              </w:rPr>
              <w:t>г. Зеленоградск,</w:t>
            </w: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pacing w:val="-3"/>
                <w:sz w:val="24"/>
                <w:szCs w:val="24"/>
              </w:rPr>
              <w:t>ул. Лермонтова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31.12.2055 г.</w:t>
            </w:r>
          </w:p>
        </w:tc>
        <w:tc>
          <w:tcPr>
            <w:tcW w:w="242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аукцион,</w:t>
            </w:r>
          </w:p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продажа посредством публичного предложения</w:t>
            </w: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83C22" w:rsidRPr="003E28A8" w:rsidTr="00FF2AF5">
        <w:trPr>
          <w:trHeight w:hRule="exact" w:val="1168"/>
        </w:trPr>
        <w:tc>
          <w:tcPr>
            <w:tcW w:w="611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pacing w:val="-11"/>
                <w:sz w:val="24"/>
                <w:szCs w:val="24"/>
              </w:rPr>
            </w:pPr>
          </w:p>
        </w:tc>
        <w:tc>
          <w:tcPr>
            <w:tcW w:w="2568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 xml:space="preserve">Нежилое здание (гараж) – 71 </w:t>
            </w:r>
            <w:proofErr w:type="spellStart"/>
            <w:r w:rsidRPr="003E28A8">
              <w:rPr>
                <w:sz w:val="24"/>
                <w:szCs w:val="24"/>
              </w:rPr>
              <w:t>кв.м</w:t>
            </w:r>
            <w:proofErr w:type="spellEnd"/>
            <w:r w:rsidRPr="003E28A8">
              <w:rPr>
                <w:sz w:val="24"/>
                <w:szCs w:val="24"/>
              </w:rPr>
              <w:t>.</w:t>
            </w:r>
          </w:p>
        </w:tc>
        <w:tc>
          <w:tcPr>
            <w:tcW w:w="2526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г. Зеленоградск</w:t>
            </w:r>
          </w:p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ул. Зеленая, д. 6-В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-</w:t>
            </w:r>
          </w:p>
        </w:tc>
        <w:tc>
          <w:tcPr>
            <w:tcW w:w="242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аукцион,</w:t>
            </w:r>
          </w:p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продажа посредством публичного предложения</w:t>
            </w:r>
          </w:p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83C22" w:rsidRPr="003E28A8" w:rsidTr="00FF2AF5">
        <w:trPr>
          <w:trHeight w:hRule="exact" w:val="1155"/>
        </w:trPr>
        <w:tc>
          <w:tcPr>
            <w:tcW w:w="611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pacing w:val="-11"/>
                <w:sz w:val="24"/>
                <w:szCs w:val="24"/>
              </w:rPr>
            </w:pPr>
          </w:p>
        </w:tc>
        <w:tc>
          <w:tcPr>
            <w:tcW w:w="2568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 xml:space="preserve">Магазин – 151,1 </w:t>
            </w:r>
            <w:proofErr w:type="spellStart"/>
            <w:r w:rsidRPr="003E28A8">
              <w:rPr>
                <w:sz w:val="24"/>
                <w:szCs w:val="24"/>
              </w:rPr>
              <w:t>кв.м</w:t>
            </w:r>
            <w:proofErr w:type="spellEnd"/>
            <w:r w:rsidRPr="003E28A8">
              <w:rPr>
                <w:sz w:val="24"/>
                <w:szCs w:val="24"/>
              </w:rPr>
              <w:t>.</w:t>
            </w:r>
          </w:p>
        </w:tc>
        <w:tc>
          <w:tcPr>
            <w:tcW w:w="2526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Зеленоградский район,</w:t>
            </w:r>
          </w:p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 xml:space="preserve">пос. </w:t>
            </w:r>
            <w:proofErr w:type="spellStart"/>
            <w:r w:rsidRPr="003E28A8">
              <w:rPr>
                <w:sz w:val="24"/>
                <w:szCs w:val="24"/>
              </w:rPr>
              <w:t>Поваровка</w:t>
            </w:r>
            <w:proofErr w:type="spellEnd"/>
            <w:r w:rsidRPr="003E28A8">
              <w:rPr>
                <w:sz w:val="24"/>
                <w:szCs w:val="24"/>
              </w:rPr>
              <w:t>,</w:t>
            </w:r>
          </w:p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ул. Балтийская, д. 2а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-</w:t>
            </w:r>
          </w:p>
        </w:tc>
        <w:tc>
          <w:tcPr>
            <w:tcW w:w="242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аукцион,</w:t>
            </w:r>
          </w:p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продажа посредством публичного предложения</w:t>
            </w:r>
          </w:p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83C22" w:rsidRPr="003E28A8" w:rsidTr="00FF2AF5">
        <w:trPr>
          <w:trHeight w:hRule="exact" w:val="1143"/>
        </w:trPr>
        <w:tc>
          <w:tcPr>
            <w:tcW w:w="611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pacing w:val="-11"/>
                <w:sz w:val="24"/>
                <w:szCs w:val="24"/>
              </w:rPr>
            </w:pPr>
          </w:p>
        </w:tc>
        <w:tc>
          <w:tcPr>
            <w:tcW w:w="2568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Летний театр городского парка –</w:t>
            </w:r>
          </w:p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 xml:space="preserve">517 </w:t>
            </w:r>
            <w:proofErr w:type="spellStart"/>
            <w:r w:rsidRPr="003E28A8">
              <w:rPr>
                <w:sz w:val="24"/>
                <w:szCs w:val="24"/>
              </w:rPr>
              <w:t>кв.м</w:t>
            </w:r>
            <w:proofErr w:type="spellEnd"/>
            <w:r w:rsidRPr="003E28A8">
              <w:rPr>
                <w:sz w:val="24"/>
                <w:szCs w:val="24"/>
              </w:rPr>
              <w:t>.</w:t>
            </w:r>
          </w:p>
        </w:tc>
        <w:tc>
          <w:tcPr>
            <w:tcW w:w="2526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г. Зеленоградск,</w:t>
            </w:r>
          </w:p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ул. Чкалова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-</w:t>
            </w:r>
          </w:p>
        </w:tc>
        <w:tc>
          <w:tcPr>
            <w:tcW w:w="242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аукцион,</w:t>
            </w:r>
          </w:p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продажа посредством публичного предложения</w:t>
            </w:r>
          </w:p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83C22" w:rsidRPr="003E28A8" w:rsidTr="00FF2AF5">
        <w:trPr>
          <w:trHeight w:hRule="exact" w:val="1159"/>
        </w:trPr>
        <w:tc>
          <w:tcPr>
            <w:tcW w:w="611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pacing w:val="-11"/>
                <w:sz w:val="24"/>
                <w:szCs w:val="24"/>
              </w:rPr>
            </w:pPr>
          </w:p>
        </w:tc>
        <w:tc>
          <w:tcPr>
            <w:tcW w:w="2568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 xml:space="preserve">Нежилое здание (гараж) -   459 </w:t>
            </w:r>
            <w:proofErr w:type="spellStart"/>
            <w:r w:rsidRPr="003E28A8">
              <w:rPr>
                <w:sz w:val="24"/>
                <w:szCs w:val="24"/>
              </w:rPr>
              <w:t>кв.м</w:t>
            </w:r>
            <w:proofErr w:type="spellEnd"/>
            <w:r w:rsidRPr="003E28A8">
              <w:rPr>
                <w:sz w:val="24"/>
                <w:szCs w:val="24"/>
              </w:rPr>
              <w:t>.</w:t>
            </w:r>
          </w:p>
        </w:tc>
        <w:tc>
          <w:tcPr>
            <w:tcW w:w="2526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pacing w:val="-3"/>
                <w:sz w:val="24"/>
                <w:szCs w:val="24"/>
              </w:rPr>
            </w:pP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pacing w:val="-3"/>
                <w:sz w:val="24"/>
                <w:szCs w:val="24"/>
              </w:rPr>
            </w:pPr>
            <w:r w:rsidRPr="003E28A8">
              <w:rPr>
                <w:spacing w:val="-3"/>
                <w:sz w:val="24"/>
                <w:szCs w:val="24"/>
              </w:rPr>
              <w:t>г. Зеленоградск,                   ул. Лесопарковая, д.1б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-</w:t>
            </w:r>
          </w:p>
        </w:tc>
        <w:tc>
          <w:tcPr>
            <w:tcW w:w="242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аукцион,</w:t>
            </w:r>
          </w:p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продажа посредством публичного предложения</w:t>
            </w:r>
          </w:p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83C22" w:rsidRPr="003E28A8" w:rsidTr="00FF2AF5">
        <w:trPr>
          <w:trHeight w:hRule="exact" w:val="1180"/>
        </w:trPr>
        <w:tc>
          <w:tcPr>
            <w:tcW w:w="611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pacing w:val="-11"/>
                <w:sz w:val="24"/>
                <w:szCs w:val="24"/>
              </w:rPr>
            </w:pPr>
          </w:p>
        </w:tc>
        <w:tc>
          <w:tcPr>
            <w:tcW w:w="2568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 xml:space="preserve">Баня – 153,9 </w:t>
            </w:r>
            <w:proofErr w:type="spellStart"/>
            <w:r w:rsidRPr="003E28A8">
              <w:rPr>
                <w:sz w:val="24"/>
                <w:szCs w:val="24"/>
              </w:rPr>
              <w:t>кв.м</w:t>
            </w:r>
            <w:proofErr w:type="spellEnd"/>
            <w:r w:rsidRPr="003E28A8">
              <w:rPr>
                <w:sz w:val="24"/>
                <w:szCs w:val="24"/>
              </w:rPr>
              <w:t>.</w:t>
            </w:r>
          </w:p>
        </w:tc>
        <w:tc>
          <w:tcPr>
            <w:tcW w:w="2526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Зеленоградский район,</w:t>
            </w: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pacing w:val="-3"/>
                <w:sz w:val="24"/>
                <w:szCs w:val="24"/>
              </w:rPr>
            </w:pPr>
            <w:r w:rsidRPr="003E28A8">
              <w:rPr>
                <w:spacing w:val="-3"/>
                <w:sz w:val="24"/>
                <w:szCs w:val="24"/>
              </w:rPr>
              <w:t>пос. Краснофлотское,</w:t>
            </w: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pacing w:val="-3"/>
                <w:sz w:val="24"/>
                <w:szCs w:val="24"/>
              </w:rPr>
            </w:pPr>
            <w:r w:rsidRPr="003E28A8">
              <w:rPr>
                <w:spacing w:val="-3"/>
                <w:sz w:val="24"/>
                <w:szCs w:val="24"/>
              </w:rPr>
              <w:t>д. 38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-</w:t>
            </w:r>
          </w:p>
        </w:tc>
        <w:tc>
          <w:tcPr>
            <w:tcW w:w="242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аукцион,</w:t>
            </w:r>
          </w:p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продажа посредством публичного предложения</w:t>
            </w:r>
          </w:p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83C22" w:rsidRPr="003E28A8" w:rsidTr="00FF2AF5">
        <w:trPr>
          <w:trHeight w:hRule="exact" w:val="1153"/>
        </w:trPr>
        <w:tc>
          <w:tcPr>
            <w:tcW w:w="611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pacing w:val="-11"/>
                <w:sz w:val="24"/>
                <w:szCs w:val="24"/>
              </w:rPr>
            </w:pPr>
          </w:p>
        </w:tc>
        <w:tc>
          <w:tcPr>
            <w:tcW w:w="2568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Нежилое здание –</w:t>
            </w: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 xml:space="preserve">64,6 </w:t>
            </w:r>
            <w:proofErr w:type="spellStart"/>
            <w:r w:rsidRPr="003E28A8">
              <w:rPr>
                <w:sz w:val="24"/>
                <w:szCs w:val="24"/>
              </w:rPr>
              <w:t>кв.м</w:t>
            </w:r>
            <w:proofErr w:type="spellEnd"/>
            <w:r w:rsidRPr="003E28A8">
              <w:rPr>
                <w:sz w:val="24"/>
                <w:szCs w:val="24"/>
              </w:rPr>
              <w:t>.</w:t>
            </w:r>
          </w:p>
        </w:tc>
        <w:tc>
          <w:tcPr>
            <w:tcW w:w="2526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Зеленоградский район,</w:t>
            </w:r>
          </w:p>
          <w:p w:rsidR="00B83C22" w:rsidRPr="003E28A8" w:rsidRDefault="00B83C22" w:rsidP="00B83C22">
            <w:pPr>
              <w:spacing w:after="0" w:line="240" w:lineRule="auto"/>
              <w:jc w:val="center"/>
              <w:rPr>
                <w:spacing w:val="-3"/>
                <w:sz w:val="24"/>
                <w:szCs w:val="24"/>
              </w:rPr>
            </w:pPr>
            <w:r w:rsidRPr="003E28A8">
              <w:rPr>
                <w:spacing w:val="-3"/>
                <w:sz w:val="24"/>
                <w:szCs w:val="24"/>
              </w:rPr>
              <w:t xml:space="preserve">пос. </w:t>
            </w:r>
            <w:proofErr w:type="spellStart"/>
            <w:r w:rsidRPr="003E28A8">
              <w:rPr>
                <w:spacing w:val="-3"/>
                <w:sz w:val="24"/>
                <w:szCs w:val="24"/>
              </w:rPr>
              <w:t>Холмогоровка</w:t>
            </w:r>
            <w:proofErr w:type="spellEnd"/>
            <w:r w:rsidRPr="003E28A8">
              <w:rPr>
                <w:spacing w:val="-3"/>
                <w:sz w:val="24"/>
                <w:szCs w:val="24"/>
              </w:rPr>
              <w:t>,</w:t>
            </w:r>
          </w:p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pacing w:val="-3"/>
                <w:sz w:val="24"/>
                <w:szCs w:val="24"/>
              </w:rPr>
              <w:t>ул. Лесопарковая, д. 1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-</w:t>
            </w:r>
          </w:p>
        </w:tc>
        <w:tc>
          <w:tcPr>
            <w:tcW w:w="242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аукцион,</w:t>
            </w:r>
          </w:p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продажа посредством публичного предложения</w:t>
            </w:r>
          </w:p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83C22" w:rsidRPr="003E28A8" w:rsidTr="00FF2AF5">
        <w:trPr>
          <w:trHeight w:hRule="exact" w:val="1154"/>
        </w:trPr>
        <w:tc>
          <w:tcPr>
            <w:tcW w:w="611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pacing w:val="-11"/>
                <w:sz w:val="24"/>
                <w:szCs w:val="24"/>
              </w:rPr>
            </w:pPr>
          </w:p>
        </w:tc>
        <w:tc>
          <w:tcPr>
            <w:tcW w:w="2568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83C22" w:rsidRPr="003E28A8" w:rsidRDefault="00B83C22" w:rsidP="00B83C22">
            <w:pPr>
              <w:spacing w:after="0" w:line="240" w:lineRule="auto"/>
              <w:ind w:firstLine="708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 xml:space="preserve">Баня – 50 </w:t>
            </w:r>
            <w:proofErr w:type="spellStart"/>
            <w:r w:rsidRPr="003E28A8">
              <w:rPr>
                <w:sz w:val="24"/>
                <w:szCs w:val="24"/>
              </w:rPr>
              <w:t>кв.м</w:t>
            </w:r>
            <w:proofErr w:type="spellEnd"/>
            <w:r w:rsidRPr="003E28A8">
              <w:rPr>
                <w:sz w:val="24"/>
                <w:szCs w:val="24"/>
              </w:rPr>
              <w:t>.</w:t>
            </w:r>
          </w:p>
        </w:tc>
        <w:tc>
          <w:tcPr>
            <w:tcW w:w="2526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Зеленоградский район,</w:t>
            </w:r>
          </w:p>
          <w:p w:rsidR="00B83C22" w:rsidRPr="003E28A8" w:rsidRDefault="00B83C22" w:rsidP="00B83C22">
            <w:pPr>
              <w:spacing w:after="0" w:line="240" w:lineRule="auto"/>
              <w:jc w:val="center"/>
              <w:rPr>
                <w:spacing w:val="-3"/>
                <w:sz w:val="24"/>
                <w:szCs w:val="24"/>
              </w:rPr>
            </w:pPr>
            <w:r w:rsidRPr="003E28A8">
              <w:rPr>
                <w:spacing w:val="-3"/>
                <w:sz w:val="24"/>
                <w:szCs w:val="24"/>
              </w:rPr>
              <w:t>пос. Логвино,</w:t>
            </w:r>
          </w:p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pacing w:val="-3"/>
                <w:sz w:val="24"/>
                <w:szCs w:val="24"/>
              </w:rPr>
              <w:t>ул. Молодежная, д.7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-</w:t>
            </w:r>
          </w:p>
        </w:tc>
        <w:tc>
          <w:tcPr>
            <w:tcW w:w="2429" w:type="dxa"/>
            <w:shd w:val="clear" w:color="auto" w:fill="FFFFFF"/>
            <w:vAlign w:val="center"/>
          </w:tcPr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аукцион,</w:t>
            </w:r>
          </w:p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продажа посредством публичного предложения</w:t>
            </w:r>
          </w:p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83C22" w:rsidRPr="003E28A8" w:rsidTr="00FF2AF5">
        <w:trPr>
          <w:trHeight w:hRule="exact" w:val="1143"/>
        </w:trPr>
        <w:tc>
          <w:tcPr>
            <w:tcW w:w="6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83C22" w:rsidRPr="003E28A8" w:rsidRDefault="00B83C22" w:rsidP="00B83C22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spacing w:val="-11"/>
                <w:sz w:val="24"/>
                <w:szCs w:val="24"/>
              </w:rPr>
            </w:pPr>
          </w:p>
        </w:tc>
        <w:tc>
          <w:tcPr>
            <w:tcW w:w="256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Нежилое помещение –</w:t>
            </w: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99,1 кв. м.</w:t>
            </w:r>
          </w:p>
        </w:tc>
        <w:tc>
          <w:tcPr>
            <w:tcW w:w="252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Зеленоградский район,</w:t>
            </w:r>
          </w:p>
          <w:p w:rsidR="00B83C22" w:rsidRPr="003E28A8" w:rsidRDefault="00B83C22" w:rsidP="00B83C22">
            <w:pPr>
              <w:spacing w:after="0" w:line="240" w:lineRule="auto"/>
              <w:jc w:val="center"/>
              <w:rPr>
                <w:spacing w:val="-3"/>
                <w:sz w:val="24"/>
                <w:szCs w:val="24"/>
              </w:rPr>
            </w:pPr>
            <w:r w:rsidRPr="003E28A8">
              <w:rPr>
                <w:spacing w:val="-3"/>
                <w:sz w:val="24"/>
                <w:szCs w:val="24"/>
              </w:rPr>
              <w:t>пос. Ольховое,</w:t>
            </w:r>
          </w:p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pacing w:val="-3"/>
                <w:sz w:val="24"/>
                <w:szCs w:val="24"/>
              </w:rPr>
              <w:t xml:space="preserve">ул. Центральная, д. 11, пом. </w:t>
            </w:r>
            <w:r w:rsidRPr="003E28A8">
              <w:rPr>
                <w:spacing w:val="-3"/>
                <w:sz w:val="24"/>
                <w:szCs w:val="24"/>
                <w:lang w:val="en-US"/>
              </w:rPr>
              <w:t>I</w:t>
            </w:r>
          </w:p>
        </w:tc>
        <w:tc>
          <w:tcPr>
            <w:tcW w:w="156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-</w:t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аукцион,</w:t>
            </w:r>
          </w:p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продажа посредством публичного предложения</w:t>
            </w:r>
          </w:p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83C22" w:rsidRPr="00B83C22" w:rsidTr="00FF2AF5">
        <w:trPr>
          <w:trHeight w:hRule="exact" w:val="1143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3C22" w:rsidRPr="003E28A8" w:rsidRDefault="00B83C22" w:rsidP="00B83C22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spacing w:val="-11"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 xml:space="preserve">Склад администрации – 773,2 </w:t>
            </w:r>
            <w:proofErr w:type="spellStart"/>
            <w:r w:rsidRPr="003E28A8">
              <w:rPr>
                <w:sz w:val="24"/>
                <w:szCs w:val="24"/>
              </w:rPr>
              <w:t>кв.м</w:t>
            </w:r>
            <w:proofErr w:type="spellEnd"/>
            <w:r w:rsidRPr="003E28A8">
              <w:rPr>
                <w:sz w:val="24"/>
                <w:szCs w:val="24"/>
              </w:rPr>
              <w:t>.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3C22" w:rsidRPr="003E28A8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Зеленоградский район,</w:t>
            </w: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pacing w:val="-3"/>
                <w:sz w:val="24"/>
                <w:szCs w:val="24"/>
              </w:rPr>
            </w:pPr>
            <w:r w:rsidRPr="003E28A8">
              <w:rPr>
                <w:spacing w:val="-3"/>
                <w:sz w:val="24"/>
                <w:szCs w:val="24"/>
              </w:rPr>
              <w:t>пос. Романово,</w:t>
            </w:r>
          </w:p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pacing w:val="-3"/>
                <w:sz w:val="24"/>
                <w:szCs w:val="24"/>
              </w:rPr>
            </w:pPr>
            <w:r w:rsidRPr="003E28A8">
              <w:rPr>
                <w:spacing w:val="-3"/>
                <w:sz w:val="24"/>
                <w:szCs w:val="24"/>
              </w:rPr>
              <w:t>ул. Школьная, д. 16г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3C22" w:rsidRPr="003E28A8" w:rsidRDefault="00B83C22" w:rsidP="00B83C2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-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3C22" w:rsidRPr="003E28A8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аукцион,</w:t>
            </w:r>
          </w:p>
          <w:p w:rsidR="00B83C22" w:rsidRPr="00B83C22" w:rsidRDefault="00B83C22" w:rsidP="00B8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E28A8">
              <w:rPr>
                <w:sz w:val="24"/>
                <w:szCs w:val="24"/>
              </w:rPr>
              <w:t>продажа посредством публичного предложения</w:t>
            </w:r>
          </w:p>
          <w:p w:rsidR="00B83C22" w:rsidRPr="00B83C22" w:rsidRDefault="00B83C22" w:rsidP="00B8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CD4BE8" w:rsidRDefault="00CD4BE8" w:rsidP="009C692D">
      <w:pPr>
        <w:spacing w:after="0" w:line="240" w:lineRule="auto"/>
        <w:jc w:val="center"/>
        <w:rPr>
          <w:b/>
        </w:rPr>
      </w:pPr>
    </w:p>
    <w:p w:rsidR="00FF2AF5" w:rsidRDefault="00FF2AF5" w:rsidP="00FF2AF5">
      <w:pPr>
        <w:pStyle w:val="2"/>
        <w:spacing w:before="0" w:line="240" w:lineRule="auto"/>
        <w:jc w:val="center"/>
        <w:rPr>
          <w:color w:val="auto"/>
        </w:rPr>
      </w:pPr>
    </w:p>
    <w:p w:rsidR="00910FE6" w:rsidRPr="00FF2AF5" w:rsidRDefault="003E6953" w:rsidP="00FF2AF5">
      <w:pPr>
        <w:pStyle w:val="2"/>
        <w:spacing w:before="0" w:line="240" w:lineRule="auto"/>
        <w:jc w:val="center"/>
        <w:rPr>
          <w:rStyle w:val="text"/>
          <w:color w:val="auto"/>
        </w:rPr>
      </w:pPr>
      <w:bookmarkStart w:id="57" w:name="_Toc516993196"/>
      <w:r w:rsidRPr="00A87E34">
        <w:rPr>
          <w:color w:val="auto"/>
        </w:rPr>
        <w:t>6</w:t>
      </w:r>
      <w:r w:rsidR="0033114A" w:rsidRPr="00A87E34">
        <w:rPr>
          <w:color w:val="auto"/>
        </w:rPr>
        <w:t>.</w:t>
      </w:r>
      <w:r w:rsidRPr="00A87E34">
        <w:rPr>
          <w:color w:val="auto"/>
        </w:rPr>
        <w:t>4.</w:t>
      </w:r>
      <w:r w:rsidR="0033114A" w:rsidRPr="00A87E34">
        <w:rPr>
          <w:color w:val="auto"/>
        </w:rPr>
        <w:t xml:space="preserve"> Контактная информация</w:t>
      </w:r>
      <w:bookmarkEnd w:id="57"/>
    </w:p>
    <w:p w:rsidR="00910FE6" w:rsidRPr="00FF2AF5" w:rsidRDefault="00910FE6" w:rsidP="00FF2AF5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58" w:name="_Toc516230681"/>
      <w:bookmarkStart w:id="59" w:name="_Toc516993197"/>
      <w:r w:rsidRPr="00910FE6">
        <w:rPr>
          <w:rStyle w:val="text"/>
          <w:rFonts w:ascii="Times New Roman" w:hAnsi="Times New Roman" w:cs="Times New Roman"/>
          <w:b w:val="0"/>
          <w:color w:val="auto"/>
        </w:rPr>
        <w:t>Муниципальное образование «Зеленоградский городской округ»</w:t>
      </w:r>
      <w:bookmarkEnd w:id="58"/>
      <w:bookmarkEnd w:id="59"/>
    </w:p>
    <w:p w:rsidR="00910FE6" w:rsidRPr="00910FE6" w:rsidRDefault="00910FE6" w:rsidP="00FF2AF5">
      <w:pPr>
        <w:pStyle w:val="text1"/>
        <w:spacing w:before="0" w:beforeAutospacing="0" w:after="0"/>
        <w:ind w:firstLine="709"/>
        <w:rPr>
          <w:color w:val="000000"/>
          <w:sz w:val="28"/>
          <w:szCs w:val="28"/>
        </w:rPr>
      </w:pPr>
      <w:r w:rsidRPr="00910FE6">
        <w:rPr>
          <w:rStyle w:val="af4"/>
          <w:b w:val="0"/>
          <w:color w:val="000000"/>
          <w:sz w:val="28"/>
          <w:szCs w:val="28"/>
        </w:rPr>
        <w:t>Адрес: 238530, Калининградская область, г. Зеленоградск, ул. Крымская, 5-а</w:t>
      </w:r>
      <w:r w:rsidR="009C692D">
        <w:rPr>
          <w:color w:val="000000"/>
          <w:sz w:val="28"/>
          <w:szCs w:val="28"/>
        </w:rPr>
        <w:t>.</w:t>
      </w:r>
    </w:p>
    <w:p w:rsidR="00910FE6" w:rsidRPr="009C692D" w:rsidRDefault="00910FE6" w:rsidP="00FF2AF5">
      <w:pPr>
        <w:pStyle w:val="text1"/>
        <w:spacing w:before="0" w:beforeAutospacing="0" w:after="0"/>
        <w:ind w:firstLine="709"/>
        <w:rPr>
          <w:rStyle w:val="af3"/>
          <w:color w:val="000000"/>
          <w:sz w:val="28"/>
          <w:szCs w:val="28"/>
          <w:u w:val="none"/>
        </w:rPr>
      </w:pPr>
      <w:r w:rsidRPr="00910FE6">
        <w:rPr>
          <w:color w:val="000000"/>
          <w:sz w:val="28"/>
          <w:szCs w:val="28"/>
        </w:rPr>
        <w:t>Контакт</w:t>
      </w:r>
      <w:r w:rsidR="009C692D">
        <w:rPr>
          <w:color w:val="000000"/>
          <w:sz w:val="28"/>
          <w:szCs w:val="28"/>
        </w:rPr>
        <w:t xml:space="preserve">ная информация: телефон (40150) </w:t>
      </w:r>
      <w:r w:rsidRPr="00910FE6">
        <w:rPr>
          <w:color w:val="000000"/>
          <w:sz w:val="28"/>
          <w:szCs w:val="28"/>
        </w:rPr>
        <w:t>3-</w:t>
      </w:r>
      <w:r>
        <w:rPr>
          <w:color w:val="000000"/>
          <w:sz w:val="28"/>
          <w:szCs w:val="28"/>
        </w:rPr>
        <w:t xml:space="preserve">13-62, факс: (4012)  46-36-39; </w:t>
      </w:r>
      <w:r w:rsidRPr="00910FE6">
        <w:rPr>
          <w:sz w:val="28"/>
          <w:szCs w:val="28"/>
          <w:lang w:val="en-US"/>
        </w:rPr>
        <w:t>e</w:t>
      </w:r>
      <w:r w:rsidRPr="00910FE6">
        <w:rPr>
          <w:sz w:val="28"/>
          <w:szCs w:val="28"/>
        </w:rPr>
        <w:t>-</w:t>
      </w:r>
      <w:r w:rsidRPr="00910FE6">
        <w:rPr>
          <w:sz w:val="28"/>
          <w:szCs w:val="28"/>
          <w:lang w:val="en-US"/>
        </w:rPr>
        <w:t>mail</w:t>
      </w:r>
      <w:r w:rsidRPr="00910FE6">
        <w:rPr>
          <w:sz w:val="28"/>
          <w:szCs w:val="28"/>
        </w:rPr>
        <w:t xml:space="preserve">: </w:t>
      </w:r>
      <w:hyperlink r:id="rId27" w:history="1">
        <w:r w:rsidRPr="00910FE6">
          <w:rPr>
            <w:rStyle w:val="af3"/>
            <w:color w:val="auto"/>
            <w:sz w:val="28"/>
            <w:szCs w:val="28"/>
            <w:u w:val="none"/>
            <w:lang w:val="en-US"/>
          </w:rPr>
          <w:t>post</w:t>
        </w:r>
        <w:r w:rsidRPr="00910FE6">
          <w:rPr>
            <w:rStyle w:val="af3"/>
            <w:color w:val="auto"/>
            <w:sz w:val="28"/>
            <w:szCs w:val="28"/>
            <w:u w:val="none"/>
          </w:rPr>
          <w:t>@</w:t>
        </w:r>
        <w:r w:rsidRPr="00910FE6">
          <w:rPr>
            <w:rStyle w:val="af3"/>
            <w:color w:val="auto"/>
            <w:sz w:val="28"/>
            <w:szCs w:val="28"/>
            <w:u w:val="none"/>
            <w:lang w:val="en-US"/>
          </w:rPr>
          <w:t>admzelenogradsk</w:t>
        </w:r>
        <w:r w:rsidRPr="00910FE6">
          <w:rPr>
            <w:rStyle w:val="af3"/>
            <w:color w:val="auto"/>
            <w:sz w:val="28"/>
            <w:szCs w:val="28"/>
            <w:u w:val="none"/>
          </w:rPr>
          <w:t>.</w:t>
        </w:r>
        <w:r w:rsidRPr="00910FE6">
          <w:rPr>
            <w:rStyle w:val="af3"/>
            <w:color w:val="auto"/>
            <w:sz w:val="28"/>
            <w:szCs w:val="28"/>
            <w:u w:val="none"/>
            <w:lang w:val="en-US"/>
          </w:rPr>
          <w:t>ru</w:t>
        </w:r>
      </w:hyperlink>
      <w:r w:rsidR="009C692D">
        <w:rPr>
          <w:rStyle w:val="af3"/>
          <w:color w:val="auto"/>
          <w:sz w:val="28"/>
          <w:szCs w:val="28"/>
          <w:u w:val="none"/>
        </w:rPr>
        <w:t>.</w:t>
      </w:r>
    </w:p>
    <w:p w:rsidR="00910FE6" w:rsidRPr="00910FE6" w:rsidRDefault="00910FE6" w:rsidP="00910FE6">
      <w:pPr>
        <w:pStyle w:val="text1"/>
        <w:spacing w:before="0" w:beforeAutospacing="0" w:after="0"/>
        <w:ind w:firstLine="709"/>
        <w:rPr>
          <w:sz w:val="28"/>
          <w:szCs w:val="28"/>
        </w:rPr>
      </w:pPr>
      <w:r w:rsidRPr="00910FE6">
        <w:rPr>
          <w:sz w:val="28"/>
          <w:szCs w:val="28"/>
        </w:rPr>
        <w:t xml:space="preserve">Часовой пояс </w:t>
      </w:r>
      <w:r w:rsidRPr="00910FE6">
        <w:rPr>
          <w:sz w:val="28"/>
          <w:szCs w:val="28"/>
          <w:lang w:val="en-US"/>
        </w:rPr>
        <w:t>UTC</w:t>
      </w:r>
      <w:r w:rsidR="009C692D">
        <w:rPr>
          <w:sz w:val="28"/>
          <w:szCs w:val="28"/>
        </w:rPr>
        <w:t>+3.</w:t>
      </w:r>
    </w:p>
    <w:p w:rsidR="00910FE6" w:rsidRPr="00910FE6" w:rsidRDefault="00910FE6" w:rsidP="00910FE6">
      <w:pPr>
        <w:spacing w:after="0" w:line="240" w:lineRule="auto"/>
        <w:ind w:firstLine="709"/>
      </w:pPr>
      <w:r w:rsidRPr="00910FE6">
        <w:t>Телефонный код +7 40150</w:t>
      </w:r>
      <w:r w:rsidR="009C692D">
        <w:t>.</w:t>
      </w:r>
      <w:r w:rsidRPr="00910FE6">
        <w:t xml:space="preserve"> </w:t>
      </w:r>
    </w:p>
    <w:p w:rsidR="00910FE6" w:rsidRPr="00910FE6" w:rsidRDefault="00910FE6" w:rsidP="00910FE6">
      <w:pPr>
        <w:spacing w:after="0" w:line="240" w:lineRule="auto"/>
        <w:ind w:firstLine="709"/>
      </w:pPr>
      <w:r w:rsidRPr="00910FE6">
        <w:t xml:space="preserve">Официальный сайт http://www. </w:t>
      </w:r>
      <w:proofErr w:type="spellStart"/>
      <w:r w:rsidRPr="00910FE6">
        <w:t>zelenogradsk</w:t>
      </w:r>
      <w:proofErr w:type="spellEnd"/>
      <w:r w:rsidRPr="00910FE6">
        <w:t xml:space="preserve">. </w:t>
      </w:r>
      <w:proofErr w:type="spellStart"/>
      <w:r w:rsidRPr="00910FE6">
        <w:t>com</w:t>
      </w:r>
      <w:proofErr w:type="spellEnd"/>
      <w:r w:rsidRPr="00910FE6">
        <w:t>/</w:t>
      </w:r>
    </w:p>
    <w:p w:rsidR="00910FE6" w:rsidRDefault="0099229A" w:rsidP="00910FE6">
      <w:pPr>
        <w:pStyle w:val="ae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10FE6">
        <w:rPr>
          <w:color w:val="000000"/>
          <w:sz w:val="28"/>
          <w:szCs w:val="28"/>
        </w:rPr>
        <w:t xml:space="preserve">Ковровский территориальный отдел: 238553, Калининградская область, Зеленоградский район, пос. </w:t>
      </w:r>
      <w:proofErr w:type="spellStart"/>
      <w:r w:rsidRPr="00910FE6">
        <w:rPr>
          <w:color w:val="000000"/>
          <w:sz w:val="28"/>
          <w:szCs w:val="28"/>
        </w:rPr>
        <w:t>Коврово</w:t>
      </w:r>
      <w:proofErr w:type="spellEnd"/>
      <w:r w:rsidRPr="00910FE6">
        <w:rPr>
          <w:color w:val="000000"/>
          <w:sz w:val="28"/>
          <w:szCs w:val="28"/>
        </w:rPr>
        <w:t>, ул. Балтийская, д</w:t>
      </w:r>
      <w:r w:rsidR="00910FE6">
        <w:rPr>
          <w:color w:val="000000"/>
          <w:sz w:val="28"/>
          <w:szCs w:val="28"/>
        </w:rPr>
        <w:t>. 53, тел. 8 (40150) 4-85-44.</w:t>
      </w:r>
    </w:p>
    <w:p w:rsidR="00910FE6" w:rsidRDefault="0099229A" w:rsidP="00910FE6">
      <w:pPr>
        <w:pStyle w:val="ae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proofErr w:type="spellStart"/>
      <w:r w:rsidRPr="00910FE6">
        <w:rPr>
          <w:color w:val="000000"/>
          <w:sz w:val="28"/>
          <w:szCs w:val="28"/>
        </w:rPr>
        <w:t>Переславский</w:t>
      </w:r>
      <w:proofErr w:type="spellEnd"/>
      <w:r w:rsidRPr="00910FE6">
        <w:rPr>
          <w:color w:val="000000"/>
          <w:sz w:val="28"/>
          <w:szCs w:val="28"/>
        </w:rPr>
        <w:t xml:space="preserve"> территориальный отдел: 238542, Калининградская область, Зеленоградский район, пос. </w:t>
      </w:r>
      <w:proofErr w:type="spellStart"/>
      <w:r w:rsidRPr="00910FE6">
        <w:rPr>
          <w:color w:val="000000"/>
          <w:sz w:val="28"/>
          <w:szCs w:val="28"/>
        </w:rPr>
        <w:t>Переславское</w:t>
      </w:r>
      <w:proofErr w:type="spellEnd"/>
      <w:r w:rsidRPr="00910FE6">
        <w:rPr>
          <w:color w:val="000000"/>
          <w:sz w:val="28"/>
          <w:szCs w:val="28"/>
        </w:rPr>
        <w:t xml:space="preserve">, ул. Гвардейская </w:t>
      </w:r>
      <w:r w:rsidR="00910FE6">
        <w:rPr>
          <w:color w:val="000000"/>
          <w:sz w:val="28"/>
          <w:szCs w:val="28"/>
        </w:rPr>
        <w:t>д.2а, тел. 8 (40150) 4-44-17</w:t>
      </w:r>
    </w:p>
    <w:p w:rsidR="00910FE6" w:rsidRDefault="0099229A" w:rsidP="00910FE6">
      <w:pPr>
        <w:pStyle w:val="ae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proofErr w:type="spellStart"/>
      <w:r w:rsidRPr="00910FE6">
        <w:rPr>
          <w:color w:val="000000"/>
          <w:sz w:val="28"/>
          <w:szCs w:val="28"/>
        </w:rPr>
        <w:t>Красноторовский</w:t>
      </w:r>
      <w:proofErr w:type="spellEnd"/>
      <w:r w:rsidRPr="00910FE6">
        <w:rPr>
          <w:color w:val="000000"/>
          <w:sz w:val="28"/>
          <w:szCs w:val="28"/>
        </w:rPr>
        <w:t xml:space="preserve"> территориальный отдел: 238545 Зеленоградский район, пос. Красноторовка, ул. Школьная,</w:t>
      </w:r>
      <w:r w:rsidR="00910FE6">
        <w:rPr>
          <w:color w:val="000000"/>
          <w:sz w:val="28"/>
          <w:szCs w:val="28"/>
        </w:rPr>
        <w:t xml:space="preserve"> д.5, тел. 8 (40150) 4-64-38.</w:t>
      </w:r>
    </w:p>
    <w:p w:rsidR="0099229A" w:rsidRPr="00910FE6" w:rsidRDefault="0099229A" w:rsidP="00910FE6">
      <w:pPr>
        <w:pStyle w:val="ae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10FE6">
        <w:rPr>
          <w:color w:val="000000"/>
          <w:sz w:val="28"/>
          <w:szCs w:val="28"/>
        </w:rPr>
        <w:lastRenderedPageBreak/>
        <w:t>Территориальный отдел «Куршская коса»: 238535 Зеленоградский район, пос. Рыбачий, ул. Победы, д. 2, тел. 8 (40150) 4-13-75.</w:t>
      </w:r>
    </w:p>
    <w:p w:rsidR="00417386" w:rsidRDefault="00417386" w:rsidP="00417386">
      <w:pPr>
        <w:pStyle w:val="ae"/>
        <w:spacing w:before="0" w:beforeAutospacing="0" w:after="0" w:afterAutospacing="0"/>
        <w:jc w:val="center"/>
        <w:rPr>
          <w:rStyle w:val="af4"/>
          <w:b w:val="0"/>
          <w:color w:val="000000"/>
          <w:sz w:val="28"/>
          <w:szCs w:val="28"/>
        </w:rPr>
      </w:pPr>
    </w:p>
    <w:p w:rsidR="00417386" w:rsidRDefault="00417386" w:rsidP="00417386">
      <w:pPr>
        <w:pStyle w:val="ae"/>
        <w:spacing w:before="0" w:beforeAutospacing="0" w:after="0" w:afterAutospacing="0"/>
        <w:jc w:val="center"/>
        <w:rPr>
          <w:rStyle w:val="af4"/>
          <w:b w:val="0"/>
          <w:color w:val="000000"/>
          <w:sz w:val="28"/>
          <w:szCs w:val="28"/>
        </w:rPr>
      </w:pPr>
      <w:r>
        <w:rPr>
          <w:rStyle w:val="af4"/>
          <w:b w:val="0"/>
          <w:color w:val="000000"/>
          <w:sz w:val="28"/>
          <w:szCs w:val="28"/>
        </w:rPr>
        <w:t>О</w:t>
      </w:r>
      <w:r w:rsidR="00910FE6">
        <w:rPr>
          <w:rStyle w:val="af4"/>
          <w:b w:val="0"/>
          <w:color w:val="000000"/>
          <w:sz w:val="28"/>
          <w:szCs w:val="28"/>
        </w:rPr>
        <w:t>рган</w:t>
      </w:r>
      <w:r>
        <w:rPr>
          <w:rStyle w:val="af4"/>
          <w:b w:val="0"/>
          <w:color w:val="000000"/>
          <w:sz w:val="28"/>
          <w:szCs w:val="28"/>
        </w:rPr>
        <w:t>ы</w:t>
      </w:r>
      <w:r w:rsidR="00910FE6">
        <w:rPr>
          <w:rStyle w:val="af4"/>
          <w:b w:val="0"/>
          <w:color w:val="000000"/>
          <w:sz w:val="28"/>
          <w:szCs w:val="28"/>
        </w:rPr>
        <w:t xml:space="preserve"> местного самоуправления</w:t>
      </w:r>
    </w:p>
    <w:p w:rsidR="00417386" w:rsidRDefault="00417386" w:rsidP="00417386">
      <w:pPr>
        <w:pStyle w:val="ae"/>
        <w:spacing w:before="0" w:beforeAutospacing="0" w:after="0" w:afterAutospacing="0"/>
        <w:jc w:val="center"/>
        <w:rPr>
          <w:rStyle w:val="af4"/>
          <w:b w:val="0"/>
          <w:color w:val="000000"/>
          <w:sz w:val="28"/>
          <w:szCs w:val="28"/>
        </w:rPr>
      </w:pP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2376"/>
        <w:gridCol w:w="4006"/>
        <w:gridCol w:w="3189"/>
      </w:tblGrid>
      <w:tr w:rsidR="00417386" w:rsidRPr="00417386" w:rsidTr="001963C7">
        <w:trPr>
          <w:jc w:val="center"/>
        </w:trPr>
        <w:tc>
          <w:tcPr>
            <w:tcW w:w="1241" w:type="pct"/>
            <w:vAlign w:val="center"/>
          </w:tcPr>
          <w:p w:rsidR="00417386" w:rsidRPr="00417386" w:rsidRDefault="00417386" w:rsidP="001963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17386">
              <w:rPr>
                <w:rFonts w:ascii="Times New Roman" w:eastAsia="Times New Roman" w:hAnsi="Times New Roman" w:cs="Times New Roman"/>
              </w:rPr>
              <w:t>Орган местного самоуправления</w:t>
            </w:r>
          </w:p>
        </w:tc>
        <w:tc>
          <w:tcPr>
            <w:tcW w:w="2093" w:type="pct"/>
            <w:vAlign w:val="center"/>
          </w:tcPr>
          <w:p w:rsidR="00417386" w:rsidRPr="00417386" w:rsidRDefault="00417386" w:rsidP="001963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17386">
              <w:rPr>
                <w:rFonts w:ascii="Times New Roman" w:eastAsia="Times New Roman" w:hAnsi="Times New Roman" w:cs="Times New Roman"/>
              </w:rPr>
              <w:t>Контакты</w:t>
            </w:r>
          </w:p>
        </w:tc>
        <w:tc>
          <w:tcPr>
            <w:tcW w:w="1666" w:type="pct"/>
            <w:vAlign w:val="center"/>
          </w:tcPr>
          <w:p w:rsidR="00417386" w:rsidRPr="00417386" w:rsidRDefault="00417386" w:rsidP="001963C7">
            <w:pPr>
              <w:spacing w:after="60"/>
              <w:jc w:val="center"/>
              <w:rPr>
                <w:rFonts w:ascii="Times New Roman" w:eastAsia="Times New Roman" w:hAnsi="Times New Roman" w:cs="Times New Roman"/>
              </w:rPr>
            </w:pPr>
            <w:r w:rsidRPr="00417386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</w:rPr>
              <w:t>Официальный</w:t>
            </w:r>
          </w:p>
          <w:p w:rsidR="00417386" w:rsidRPr="00417386" w:rsidRDefault="00417386" w:rsidP="001963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17386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</w:rPr>
              <w:t>сайт</w:t>
            </w:r>
          </w:p>
        </w:tc>
      </w:tr>
      <w:tr w:rsidR="00417386" w:rsidRPr="00417386" w:rsidTr="001963C7">
        <w:trPr>
          <w:jc w:val="center"/>
        </w:trPr>
        <w:tc>
          <w:tcPr>
            <w:tcW w:w="1241" w:type="pct"/>
          </w:tcPr>
          <w:p w:rsidR="00417386" w:rsidRPr="00417386" w:rsidRDefault="00417386" w:rsidP="001963C7">
            <w:pPr>
              <w:rPr>
                <w:rFonts w:ascii="Times New Roman" w:eastAsia="Times New Roman" w:hAnsi="Times New Roman" w:cs="Times New Roman"/>
              </w:rPr>
            </w:pPr>
            <w:r w:rsidRPr="00417386">
              <w:rPr>
                <w:rFonts w:ascii="Times New Roman" w:eastAsia="Times New Roman" w:hAnsi="Times New Roman" w:cs="Times New Roman"/>
              </w:rPr>
              <w:t>Администрация МО «Зеленоградский городской округ»</w:t>
            </w:r>
          </w:p>
        </w:tc>
        <w:tc>
          <w:tcPr>
            <w:tcW w:w="2093" w:type="pct"/>
          </w:tcPr>
          <w:p w:rsidR="00417386" w:rsidRPr="00417386" w:rsidRDefault="00417386" w:rsidP="001963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17386">
              <w:rPr>
                <w:rFonts w:ascii="Times New Roman" w:eastAsia="Times New Roman" w:hAnsi="Times New Roman" w:cs="Times New Roman"/>
              </w:rPr>
              <w:t>238530, Россия, Калининградская область, г. Зеленоградск, ул. Крымская, д. 5а: Телефон + 7 (4015) 03-13-62 Факс: + 7 (4012) 46-36-39</w:t>
            </w:r>
          </w:p>
        </w:tc>
        <w:tc>
          <w:tcPr>
            <w:tcW w:w="1666" w:type="pct"/>
          </w:tcPr>
          <w:p w:rsidR="00417386" w:rsidRPr="00417386" w:rsidRDefault="00417386" w:rsidP="001963C7">
            <w:pPr>
              <w:rPr>
                <w:rFonts w:ascii="Times New Roman" w:eastAsia="Times New Roman" w:hAnsi="Times New Roman" w:cs="Times New Roman"/>
              </w:rPr>
            </w:pPr>
            <w:r w:rsidRPr="00417386">
              <w:rPr>
                <w:rFonts w:ascii="Times New Roman" w:eastAsia="Times New Roman" w:hAnsi="Times New Roman" w:cs="Times New Roman"/>
                <w:lang w:val="en-US"/>
              </w:rPr>
              <w:t>C</w:t>
            </w:r>
            <w:proofErr w:type="spellStart"/>
            <w:r w:rsidRPr="00417386">
              <w:rPr>
                <w:rFonts w:ascii="Times New Roman" w:eastAsia="Times New Roman" w:hAnsi="Times New Roman" w:cs="Times New Roman"/>
              </w:rPr>
              <w:t>айт</w:t>
            </w:r>
            <w:proofErr w:type="spellEnd"/>
            <w:r w:rsidRPr="00417386">
              <w:rPr>
                <w:rFonts w:ascii="Times New Roman" w:eastAsia="Times New Roman" w:hAnsi="Times New Roman" w:cs="Times New Roman"/>
              </w:rPr>
              <w:t xml:space="preserve">: </w:t>
            </w:r>
            <w:r w:rsidRPr="00417386">
              <w:rPr>
                <w:rFonts w:ascii="Times New Roman" w:eastAsia="Times New Roman" w:hAnsi="Times New Roman" w:cs="Times New Roman"/>
                <w:lang w:val="en-US"/>
              </w:rPr>
              <w:t>www</w:t>
            </w:r>
            <w:r w:rsidRPr="00417386">
              <w:rPr>
                <w:rFonts w:ascii="Times New Roman" w:eastAsia="Times New Roman" w:hAnsi="Times New Roman" w:cs="Times New Roman"/>
              </w:rPr>
              <w:t>.</w:t>
            </w:r>
            <w:proofErr w:type="spellStart"/>
            <w:r w:rsidRPr="00417386">
              <w:rPr>
                <w:rFonts w:ascii="Times New Roman" w:eastAsia="Times New Roman" w:hAnsi="Times New Roman" w:cs="Times New Roman"/>
                <w:lang w:val="en-US"/>
              </w:rPr>
              <w:t>zelenogradsk</w:t>
            </w:r>
            <w:proofErr w:type="spellEnd"/>
            <w:r w:rsidRPr="00417386">
              <w:rPr>
                <w:rFonts w:ascii="Times New Roman" w:eastAsia="Times New Roman" w:hAnsi="Times New Roman" w:cs="Times New Roman"/>
              </w:rPr>
              <w:t>.</w:t>
            </w:r>
            <w:r w:rsidRPr="00417386">
              <w:rPr>
                <w:rFonts w:ascii="Times New Roman" w:eastAsia="Times New Roman" w:hAnsi="Times New Roman" w:cs="Times New Roman"/>
                <w:lang w:val="en-US"/>
              </w:rPr>
              <w:t>com</w:t>
            </w:r>
            <w:r w:rsidRPr="00417386">
              <w:rPr>
                <w:rFonts w:ascii="Times New Roman" w:eastAsia="Times New Roman" w:hAnsi="Times New Roman" w:cs="Times New Roman"/>
              </w:rPr>
              <w:t xml:space="preserve"> Адрес электронной почты:  </w:t>
            </w:r>
            <w:r w:rsidRPr="00417386">
              <w:rPr>
                <w:rFonts w:ascii="Times New Roman" w:eastAsia="Times New Roman" w:hAnsi="Times New Roman" w:cs="Times New Roman"/>
                <w:lang w:val="en-US"/>
              </w:rPr>
              <w:t>info</w:t>
            </w:r>
            <w:r w:rsidRPr="00417386">
              <w:rPr>
                <w:rFonts w:ascii="Times New Roman" w:eastAsia="Times New Roman" w:hAnsi="Times New Roman" w:cs="Times New Roman"/>
              </w:rPr>
              <w:t>@</w:t>
            </w:r>
            <w:r w:rsidRPr="00417386">
              <w:rPr>
                <w:rFonts w:ascii="Times New Roman" w:eastAsia="Times New Roman" w:hAnsi="Times New Roman" w:cs="Times New Roman"/>
                <w:lang w:val="en-US"/>
              </w:rPr>
              <w:t>admzelenogradsk</w:t>
            </w:r>
            <w:r w:rsidRPr="00417386">
              <w:rPr>
                <w:rFonts w:ascii="Times New Roman" w:eastAsia="Times New Roman" w:hAnsi="Times New Roman" w:cs="Times New Roman"/>
              </w:rPr>
              <w:t>.</w:t>
            </w:r>
            <w:r w:rsidRPr="00417386">
              <w:rPr>
                <w:rFonts w:ascii="Times New Roman" w:eastAsia="Times New Roman" w:hAnsi="Times New Roman" w:cs="Times New Roman"/>
                <w:lang w:val="en-US"/>
              </w:rPr>
              <w:t>ru</w:t>
            </w:r>
          </w:p>
        </w:tc>
      </w:tr>
      <w:tr w:rsidR="00417386" w:rsidRPr="00417386" w:rsidTr="001963C7">
        <w:trPr>
          <w:jc w:val="center"/>
        </w:trPr>
        <w:tc>
          <w:tcPr>
            <w:tcW w:w="1241" w:type="pct"/>
          </w:tcPr>
          <w:p w:rsidR="00417386" w:rsidRPr="00417386" w:rsidRDefault="00417386" w:rsidP="001963C7">
            <w:pPr>
              <w:rPr>
                <w:rFonts w:ascii="Times New Roman" w:eastAsia="Times New Roman" w:hAnsi="Times New Roman" w:cs="Times New Roman"/>
              </w:rPr>
            </w:pPr>
            <w:r w:rsidRPr="00417386">
              <w:rPr>
                <w:rFonts w:ascii="Times New Roman" w:eastAsia="Times New Roman" w:hAnsi="Times New Roman" w:cs="Times New Roman"/>
              </w:rPr>
              <w:t>Окружной Совет депутатов МО  «Зеленоградский городской округ»</w:t>
            </w:r>
          </w:p>
        </w:tc>
        <w:tc>
          <w:tcPr>
            <w:tcW w:w="2093" w:type="pct"/>
          </w:tcPr>
          <w:p w:rsidR="00417386" w:rsidRPr="00417386" w:rsidRDefault="00417386" w:rsidP="001963C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 w:rsidRPr="00417386">
              <w:rPr>
                <w:rFonts w:ascii="Times New Roman" w:eastAsia="Times New Roman" w:hAnsi="Times New Roman" w:cs="Times New Roman"/>
              </w:rPr>
              <w:t>238530 Россия, Калининградская область, г. Зеленоградск ул. Ленина д.20 Телефон/факс: 8 (40177) 2-93-15</w:t>
            </w:r>
          </w:p>
        </w:tc>
        <w:tc>
          <w:tcPr>
            <w:tcW w:w="1666" w:type="pct"/>
          </w:tcPr>
          <w:p w:rsidR="00417386" w:rsidRPr="00417386" w:rsidRDefault="00417386" w:rsidP="001963C7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proofErr w:type="spellStart"/>
            <w:r w:rsidRPr="00417386">
              <w:rPr>
                <w:rFonts w:ascii="Times New Roman" w:eastAsia="Times New Roman" w:hAnsi="Times New Roman" w:cs="Times New Roman"/>
              </w:rPr>
              <w:t>Cайт</w:t>
            </w:r>
            <w:proofErr w:type="spellEnd"/>
            <w:r w:rsidRPr="00417386">
              <w:rPr>
                <w:rFonts w:ascii="Times New Roman" w:eastAsia="Times New Roman" w:hAnsi="Times New Roman" w:cs="Times New Roman"/>
              </w:rPr>
              <w:t>: www.zelenogradsk.com</w:t>
            </w:r>
          </w:p>
          <w:p w:rsidR="00417386" w:rsidRPr="00417386" w:rsidRDefault="00417386" w:rsidP="001963C7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417386">
              <w:rPr>
                <w:rFonts w:ascii="Times New Roman" w:eastAsia="Times New Roman" w:hAnsi="Times New Roman" w:cs="Times New Roman"/>
              </w:rPr>
              <w:t xml:space="preserve">Адрес электронной почты:  sovet@admzelenogradsk.ru </w:t>
            </w:r>
          </w:p>
          <w:p w:rsidR="00417386" w:rsidRPr="00417386" w:rsidRDefault="00417386" w:rsidP="001963C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17386" w:rsidRDefault="00417386" w:rsidP="00417386">
      <w:pPr>
        <w:pStyle w:val="ae"/>
        <w:spacing w:before="0" w:beforeAutospacing="0" w:after="0" w:afterAutospacing="0"/>
        <w:jc w:val="center"/>
        <w:rPr>
          <w:rStyle w:val="af4"/>
          <w:b w:val="0"/>
          <w:color w:val="000000"/>
          <w:sz w:val="28"/>
          <w:szCs w:val="28"/>
        </w:rPr>
      </w:pPr>
    </w:p>
    <w:p w:rsidR="00F95900" w:rsidRPr="00910FE6" w:rsidRDefault="00F95900" w:rsidP="00FF2AF5">
      <w:pPr>
        <w:spacing w:after="0" w:line="240" w:lineRule="auto"/>
      </w:pPr>
      <w:r w:rsidRPr="00910FE6">
        <w:t>Ответственные лица за развитие предпринимательства и инвестиционную деятельность на территории округа</w:t>
      </w:r>
    </w:p>
    <w:p w:rsidR="00F95900" w:rsidRPr="00910FE6" w:rsidRDefault="00F95900" w:rsidP="00FF2AF5">
      <w:pPr>
        <w:pStyle w:val="af0"/>
        <w:ind w:firstLine="709"/>
        <w:jc w:val="both"/>
        <w:rPr>
          <w:sz w:val="28"/>
          <w:szCs w:val="28"/>
        </w:rPr>
      </w:pPr>
      <w:r w:rsidRPr="00910FE6">
        <w:rPr>
          <w:sz w:val="28"/>
          <w:szCs w:val="28"/>
        </w:rPr>
        <w:t xml:space="preserve">Заместитель главы администрации Беляев Виталий  Анатольевич  </w:t>
      </w:r>
    </w:p>
    <w:p w:rsidR="00F95900" w:rsidRPr="00910FE6" w:rsidRDefault="00F95900" w:rsidP="00FF2AF5">
      <w:pPr>
        <w:pStyle w:val="af0"/>
        <w:jc w:val="both"/>
        <w:rPr>
          <w:sz w:val="28"/>
          <w:szCs w:val="28"/>
        </w:rPr>
      </w:pPr>
      <w:r w:rsidRPr="00910FE6">
        <w:rPr>
          <w:sz w:val="28"/>
          <w:szCs w:val="28"/>
        </w:rPr>
        <w:t>8(40150)</w:t>
      </w:r>
      <w:r w:rsidR="00417386">
        <w:rPr>
          <w:sz w:val="28"/>
          <w:szCs w:val="28"/>
        </w:rPr>
        <w:t xml:space="preserve"> </w:t>
      </w:r>
      <w:r w:rsidRPr="00910FE6">
        <w:rPr>
          <w:sz w:val="28"/>
          <w:szCs w:val="28"/>
        </w:rPr>
        <w:t>4</w:t>
      </w:r>
      <w:r w:rsidR="00417386">
        <w:rPr>
          <w:sz w:val="28"/>
          <w:szCs w:val="28"/>
        </w:rPr>
        <w:t>-</w:t>
      </w:r>
      <w:r w:rsidRPr="00910FE6">
        <w:rPr>
          <w:sz w:val="28"/>
          <w:szCs w:val="28"/>
        </w:rPr>
        <w:t>22</w:t>
      </w:r>
      <w:r w:rsidR="00417386">
        <w:rPr>
          <w:sz w:val="28"/>
          <w:szCs w:val="28"/>
        </w:rPr>
        <w:t>-</w:t>
      </w:r>
      <w:r w:rsidRPr="00910FE6">
        <w:rPr>
          <w:sz w:val="28"/>
          <w:szCs w:val="28"/>
        </w:rPr>
        <w:t>03</w:t>
      </w:r>
    </w:p>
    <w:p w:rsidR="00F95900" w:rsidRPr="00910FE6" w:rsidRDefault="00F95900" w:rsidP="00FF2AF5">
      <w:pPr>
        <w:pStyle w:val="af0"/>
        <w:ind w:firstLine="709"/>
        <w:jc w:val="both"/>
        <w:rPr>
          <w:sz w:val="28"/>
          <w:szCs w:val="28"/>
        </w:rPr>
      </w:pPr>
      <w:r w:rsidRPr="00910FE6">
        <w:rPr>
          <w:sz w:val="28"/>
          <w:szCs w:val="28"/>
        </w:rPr>
        <w:t>Начальник управления сельского хозяйства Боровиков Павел Петрович 8(401</w:t>
      </w:r>
      <w:r w:rsidR="00417386">
        <w:rPr>
          <w:sz w:val="28"/>
          <w:szCs w:val="28"/>
        </w:rPr>
        <w:t>7</w:t>
      </w:r>
      <w:r w:rsidRPr="00910FE6">
        <w:rPr>
          <w:sz w:val="28"/>
          <w:szCs w:val="28"/>
        </w:rPr>
        <w:t>)</w:t>
      </w:r>
      <w:r w:rsidR="00417386">
        <w:rPr>
          <w:sz w:val="28"/>
          <w:szCs w:val="28"/>
        </w:rPr>
        <w:t xml:space="preserve"> 72-93-15</w:t>
      </w:r>
    </w:p>
    <w:p w:rsidR="00417386" w:rsidRDefault="00417386" w:rsidP="009C692D">
      <w:pPr>
        <w:spacing w:after="0" w:line="240" w:lineRule="auto"/>
        <w:ind w:firstLine="709"/>
        <w:jc w:val="center"/>
        <w:outlineLvl w:val="0"/>
        <w:rPr>
          <w:rFonts w:eastAsia="Times New Roman"/>
          <w:kern w:val="36"/>
          <w:lang w:eastAsia="ru-RU"/>
        </w:rPr>
      </w:pPr>
      <w:bookmarkStart w:id="60" w:name="_Toc516230682"/>
      <w:bookmarkStart w:id="61" w:name="_Toc516993198"/>
      <w:r w:rsidRPr="00417386">
        <w:rPr>
          <w:rFonts w:eastAsia="Times New Roman"/>
          <w:kern w:val="36"/>
          <w:lang w:eastAsia="ru-RU"/>
        </w:rPr>
        <w:t>Сопровождение инвестиционных проектов</w:t>
      </w:r>
      <w:bookmarkEnd w:id="60"/>
      <w:bookmarkEnd w:id="61"/>
    </w:p>
    <w:p w:rsidR="00726B2E" w:rsidRPr="00417386" w:rsidRDefault="00726B2E" w:rsidP="009C692D">
      <w:pPr>
        <w:spacing w:after="0" w:line="240" w:lineRule="auto"/>
        <w:ind w:firstLine="709"/>
        <w:jc w:val="center"/>
        <w:outlineLvl w:val="0"/>
        <w:rPr>
          <w:rFonts w:eastAsia="Times New Roman"/>
          <w:kern w:val="36"/>
          <w:lang w:eastAsia="ru-RU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7"/>
        <w:gridCol w:w="1786"/>
        <w:gridCol w:w="2156"/>
        <w:gridCol w:w="3312"/>
      </w:tblGrid>
      <w:tr w:rsidR="00417386" w:rsidRPr="00417386" w:rsidTr="001963C7">
        <w:trPr>
          <w:jc w:val="center"/>
        </w:trPr>
        <w:tc>
          <w:tcPr>
            <w:tcW w:w="5000" w:type="pct"/>
            <w:gridSpan w:val="4"/>
            <w:tcBorders>
              <w:top w:val="outset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386" w:rsidRPr="00417386" w:rsidRDefault="00417386" w:rsidP="00417386">
            <w:pPr>
              <w:spacing w:after="0" w:line="240" w:lineRule="auto"/>
              <w:jc w:val="center"/>
              <w:rPr>
                <w:rFonts w:eastAsia="Times New Roman"/>
                <w:bCs/>
                <w:iCs/>
                <w:color w:val="242424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17386">
              <w:rPr>
                <w:rFonts w:eastAsia="Times New Roman"/>
                <w:bCs/>
                <w:iCs/>
                <w:color w:val="242424"/>
                <w:sz w:val="24"/>
                <w:szCs w:val="24"/>
                <w:bdr w:val="none" w:sz="0" w:space="0" w:color="auto" w:frame="1"/>
                <w:lang w:eastAsia="ru-RU"/>
              </w:rPr>
              <w:t>Отдел  экономического развития и торговли</w:t>
            </w:r>
          </w:p>
        </w:tc>
      </w:tr>
      <w:tr w:rsidR="00417386" w:rsidRPr="00417386" w:rsidTr="001963C7">
        <w:trPr>
          <w:jc w:val="center"/>
        </w:trPr>
        <w:tc>
          <w:tcPr>
            <w:tcW w:w="12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386" w:rsidRPr="00417386" w:rsidRDefault="00417386" w:rsidP="0041738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Начальник отдела экономического развития и торговли администрации МО «Зеленоградский городской округ»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386" w:rsidRPr="00417386" w:rsidRDefault="00417386" w:rsidP="0041738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Казаков Олег Сергеевич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386" w:rsidRPr="00417386" w:rsidRDefault="00417386" w:rsidP="0041738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Тел. 8 (401</w:t>
            </w:r>
            <w:r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) </w:t>
            </w:r>
          </w:p>
          <w:p w:rsidR="00417386" w:rsidRPr="00417386" w:rsidRDefault="00417386" w:rsidP="0041738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72</w:t>
            </w: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93</w:t>
            </w: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  <w:p w:rsidR="00417386" w:rsidRPr="00417386" w:rsidRDefault="00417386" w:rsidP="0041738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Факс </w:t>
            </w:r>
          </w:p>
          <w:p w:rsidR="00417386" w:rsidRPr="00417386" w:rsidRDefault="00417386" w:rsidP="0041738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8 (40150)</w:t>
            </w:r>
          </w:p>
          <w:p w:rsidR="00417386" w:rsidRPr="00417386" w:rsidRDefault="00417386" w:rsidP="0041738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3-28-73</w:t>
            </w:r>
          </w:p>
          <w:p w:rsidR="00417386" w:rsidRPr="00417386" w:rsidRDefault="00417386" w:rsidP="0041738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kazakov</w:t>
            </w:r>
            <w:proofErr w:type="spellEnd"/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@</w:t>
            </w:r>
          </w:p>
          <w:p w:rsidR="00417386" w:rsidRPr="00417386" w:rsidRDefault="00417386" w:rsidP="0041738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admzelenogradsk</w:t>
            </w: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ru</w:t>
            </w:r>
          </w:p>
        </w:tc>
        <w:tc>
          <w:tcPr>
            <w:tcW w:w="17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7386" w:rsidRPr="00417386" w:rsidRDefault="00417386" w:rsidP="00417386">
            <w:pPr>
              <w:spacing w:after="0" w:line="240" w:lineRule="auto"/>
              <w:ind w:left="143" w:right="107"/>
              <w:jc w:val="both"/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Разработка, координация и реализация международных проектов;</w:t>
            </w:r>
          </w:p>
          <w:p w:rsidR="00417386" w:rsidRPr="00417386" w:rsidRDefault="00417386" w:rsidP="00417386">
            <w:pPr>
              <w:spacing w:after="0" w:line="240" w:lineRule="auto"/>
              <w:ind w:left="143" w:right="107"/>
              <w:jc w:val="both"/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17386" w:rsidRPr="00417386" w:rsidRDefault="00417386" w:rsidP="00417386">
            <w:pPr>
              <w:spacing w:after="0" w:line="240" w:lineRule="auto"/>
              <w:ind w:left="143" w:right="107"/>
              <w:jc w:val="both"/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Сопровождение инвестиционных проектов по принципу «одного окна»</w:t>
            </w:r>
          </w:p>
        </w:tc>
      </w:tr>
      <w:tr w:rsidR="00417386" w:rsidRPr="00417386" w:rsidTr="001963C7">
        <w:trPr>
          <w:jc w:val="center"/>
        </w:trPr>
        <w:tc>
          <w:tcPr>
            <w:tcW w:w="12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386" w:rsidRPr="00417386" w:rsidRDefault="00417386" w:rsidP="0041738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Консультант отдела экономического развития и торговли администрации МО «Зеленоградский городской округ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386" w:rsidRPr="00417386" w:rsidRDefault="00417386" w:rsidP="0041738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Грищук Роман Владимирович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386" w:rsidRPr="00417386" w:rsidRDefault="00417386" w:rsidP="0041738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8 (401</w:t>
            </w:r>
            <w:r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) </w:t>
            </w:r>
          </w:p>
          <w:p w:rsidR="00417386" w:rsidRPr="00417386" w:rsidRDefault="00417386" w:rsidP="0041738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72</w:t>
            </w: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93</w:t>
            </w: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7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7386" w:rsidRPr="00417386" w:rsidRDefault="00417386" w:rsidP="00417386">
            <w:pPr>
              <w:spacing w:after="0" w:line="240" w:lineRule="auto"/>
              <w:ind w:left="143" w:right="107"/>
              <w:jc w:val="both"/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Разработка и реализация программы поддержки малого и среднего предпринимательства;</w:t>
            </w:r>
          </w:p>
          <w:p w:rsidR="00417386" w:rsidRPr="00417386" w:rsidRDefault="00417386" w:rsidP="00417386">
            <w:pPr>
              <w:spacing w:after="0" w:line="240" w:lineRule="auto"/>
              <w:ind w:left="143" w:right="107"/>
              <w:jc w:val="both"/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Оформление паспортов рекламы на </w:t>
            </w:r>
            <w:proofErr w:type="spellStart"/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рекламоносители</w:t>
            </w:r>
            <w:proofErr w:type="spellEnd"/>
            <w:r w:rsidRPr="00417386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</w:tr>
    </w:tbl>
    <w:p w:rsidR="00643581" w:rsidRDefault="00643581" w:rsidP="00F44416">
      <w:pPr>
        <w:keepNext/>
        <w:keepLines/>
        <w:widowControl w:val="0"/>
        <w:spacing w:after="0" w:line="274" w:lineRule="exact"/>
        <w:jc w:val="center"/>
        <w:outlineLvl w:val="2"/>
        <w:rPr>
          <w:rFonts w:eastAsia="Times New Roman"/>
          <w:bCs/>
          <w:lang w:eastAsia="ru-RU" w:bidi="ru-RU"/>
        </w:rPr>
      </w:pPr>
      <w:bookmarkStart w:id="62" w:name="bookmark80"/>
      <w:bookmarkStart w:id="63" w:name="_Toc516230683"/>
      <w:bookmarkStart w:id="64" w:name="_Toc516993199"/>
      <w:r w:rsidRPr="00643581">
        <w:rPr>
          <w:rFonts w:eastAsia="Times New Roman"/>
          <w:bCs/>
          <w:lang w:eastAsia="ru-RU" w:bidi="ru-RU"/>
        </w:rPr>
        <w:t>Ассоциации, объединения, представляющие интересы</w:t>
      </w:r>
      <w:r w:rsidRPr="00643581">
        <w:rPr>
          <w:rFonts w:eastAsia="Times New Roman"/>
          <w:bCs/>
          <w:lang w:eastAsia="ru-RU" w:bidi="ru-RU"/>
        </w:rPr>
        <w:br/>
        <w:t>предпринимателей и инвесторов</w:t>
      </w:r>
      <w:bookmarkEnd w:id="62"/>
      <w:bookmarkEnd w:id="63"/>
      <w:bookmarkEnd w:id="64"/>
    </w:p>
    <w:p w:rsidR="003E6953" w:rsidRPr="00643581" w:rsidRDefault="003E6953" w:rsidP="00643581">
      <w:pPr>
        <w:keepNext/>
        <w:keepLines/>
        <w:widowControl w:val="0"/>
        <w:spacing w:after="0" w:line="274" w:lineRule="exact"/>
        <w:jc w:val="center"/>
        <w:outlineLvl w:val="2"/>
        <w:rPr>
          <w:rFonts w:eastAsia="Times New Roman"/>
          <w:bCs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3446"/>
        <w:gridCol w:w="2496"/>
        <w:gridCol w:w="3461"/>
      </w:tblGrid>
      <w:tr w:rsidR="00643581" w:rsidRPr="00643581" w:rsidTr="00E07608">
        <w:trPr>
          <w:trHeight w:hRule="exact" w:val="293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bookmarkStart w:id="65" w:name="bookmark81"/>
            <w:bookmarkStart w:id="66" w:name="bookmark82"/>
            <w:r w:rsidRPr="00643581">
              <w:rPr>
                <w:rFonts w:eastAsia="Arial Unicode MS"/>
                <w:b/>
                <w:bCs/>
                <w:color w:val="000000"/>
                <w:sz w:val="24"/>
                <w:lang w:eastAsia="ru-RU" w:bidi="ru-RU"/>
              </w:rPr>
              <w:t>№</w:t>
            </w:r>
            <w:bookmarkEnd w:id="65"/>
            <w:bookmarkEnd w:id="66"/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b/>
                <w:bCs/>
                <w:color w:val="000000"/>
                <w:sz w:val="24"/>
                <w:lang w:eastAsia="ru-RU" w:bidi="ru-RU"/>
              </w:rPr>
              <w:t>Наименование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b/>
                <w:bCs/>
                <w:color w:val="000000"/>
                <w:sz w:val="24"/>
                <w:lang w:eastAsia="ru-RU" w:bidi="ru-RU"/>
              </w:rPr>
              <w:t>Адрес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b/>
                <w:bCs/>
                <w:color w:val="000000"/>
                <w:sz w:val="24"/>
                <w:lang w:eastAsia="ru-RU" w:bidi="ru-RU"/>
              </w:rPr>
              <w:t>Контакты</w:t>
            </w:r>
          </w:p>
        </w:tc>
      </w:tr>
      <w:tr w:rsidR="00643581" w:rsidRPr="00643581" w:rsidTr="00E07608">
        <w:trPr>
          <w:trHeight w:hRule="exact" w:val="1109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1.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Торгово-промышленная палата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г. Калининград, ул. Ватутина, д. 20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 xml:space="preserve">+7 (4012) 95-58-81 - факс +7 (4012) 95-68-01 - факс </w:t>
            </w:r>
            <w:hyperlink r:id="rId28" w:history="1">
              <w:r w:rsidRPr="00643581">
                <w:rPr>
                  <w:rFonts w:eastAsia="Arial Unicode MS"/>
                  <w:color w:val="000080"/>
                  <w:sz w:val="24"/>
                  <w:u w:val="single"/>
                  <w:lang w:eastAsia="ru-RU" w:bidi="ru-RU"/>
                </w:rPr>
                <w:t>info@kaliningrad-cci.ru</w:t>
              </w:r>
            </w:hyperlink>
            <w:r w:rsidRPr="00643581">
              <w:rPr>
                <w:rFonts w:eastAsia="Arial Unicode MS"/>
                <w:color w:val="000000"/>
                <w:sz w:val="24"/>
                <w:lang w:bidi="en-US"/>
              </w:rPr>
              <w:t xml:space="preserve"> </w:t>
            </w:r>
            <w:hyperlink r:id="rId29" w:history="1">
              <w:r w:rsidRPr="00643581">
                <w:rPr>
                  <w:rFonts w:eastAsia="Arial Unicode MS"/>
                  <w:color w:val="000080"/>
                  <w:sz w:val="24"/>
                  <w:u w:val="single"/>
                  <w:lang w:eastAsia="ru-RU" w:bidi="ru-RU"/>
                </w:rPr>
                <w:t>www.kaliningrad-cci.ru</w:t>
              </w:r>
            </w:hyperlink>
          </w:p>
        </w:tc>
      </w:tr>
      <w:tr w:rsidR="00643581" w:rsidRPr="00643581" w:rsidTr="00A41DB0">
        <w:trPr>
          <w:trHeight w:hRule="exact" w:val="111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lastRenderedPageBreak/>
              <w:t>2.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Представительство Торговой палаты Гамбурга в Калининграде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г. Калининград, ул. Кутузова, д. 26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 xml:space="preserve">+7 (4012) 91-65-63 +7 (4012) 55-73-61 </w:t>
            </w:r>
            <w:hyperlink r:id="rId30" w:history="1">
              <w:r w:rsidRPr="00643581">
                <w:rPr>
                  <w:rFonts w:eastAsia="Arial Unicode MS"/>
                  <w:color w:val="000080"/>
                  <w:sz w:val="24"/>
                  <w:u w:val="single"/>
                  <w:lang w:eastAsia="ru-RU" w:bidi="ru-RU"/>
                </w:rPr>
                <w:t>spp@kaliningrad.ru</w:t>
              </w:r>
            </w:hyperlink>
            <w:r w:rsidRPr="00643581">
              <w:rPr>
                <w:rFonts w:eastAsia="Arial Unicode MS"/>
                <w:color w:val="000000"/>
                <w:sz w:val="24"/>
                <w:lang w:bidi="en-US"/>
              </w:rPr>
              <w:t xml:space="preserve"> </w:t>
            </w:r>
            <w:hyperlink r:id="rId31" w:history="1">
              <w:r w:rsidRPr="00643581">
                <w:rPr>
                  <w:rFonts w:eastAsia="Arial Unicode MS"/>
                  <w:color w:val="000080"/>
                  <w:sz w:val="24"/>
                  <w:u w:val="single"/>
                  <w:lang w:eastAsia="ru-RU" w:bidi="ru-RU"/>
                </w:rPr>
                <w:t>www.spp39.ru</w:t>
              </w:r>
            </w:hyperlink>
          </w:p>
        </w:tc>
      </w:tr>
      <w:tr w:rsidR="00643581" w:rsidRPr="00643581" w:rsidTr="00A41DB0">
        <w:trPr>
          <w:trHeight w:hRule="exact" w:val="111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3.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Союз промышленников и предпринимателей Калининградской области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г. Калининград, ул. Октябрьская, д. 8 (Рыбная биржа)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 xml:space="preserve">+7 (4012) 30-70-85 - факс +7 (4012)30-70-86 </w:t>
            </w:r>
            <w:hyperlink r:id="rId32" w:history="1">
              <w:r w:rsidRPr="00643581">
                <w:rPr>
                  <w:rFonts w:eastAsia="Arial Unicode MS"/>
                  <w:color w:val="000080"/>
                  <w:sz w:val="24"/>
                  <w:u w:val="single"/>
                  <w:lang w:eastAsia="ru-RU" w:bidi="ru-RU"/>
                </w:rPr>
                <w:t>spp@kaliningrad.ru</w:t>
              </w:r>
            </w:hyperlink>
            <w:r w:rsidRPr="00643581">
              <w:rPr>
                <w:rFonts w:eastAsia="Arial Unicode MS"/>
                <w:color w:val="000000"/>
                <w:sz w:val="24"/>
                <w:lang w:bidi="en-US"/>
              </w:rPr>
              <w:t xml:space="preserve"> </w:t>
            </w:r>
            <w:hyperlink r:id="rId33" w:history="1">
              <w:r w:rsidRPr="00643581">
                <w:rPr>
                  <w:rFonts w:eastAsia="Arial Unicode MS"/>
                  <w:color w:val="000080"/>
                  <w:sz w:val="24"/>
                  <w:u w:val="single"/>
                  <w:lang w:eastAsia="ru-RU" w:bidi="ru-RU"/>
                </w:rPr>
                <w:t>www.spp39.ru</w:t>
              </w:r>
            </w:hyperlink>
          </w:p>
        </w:tc>
      </w:tr>
      <w:tr w:rsidR="00643581" w:rsidRPr="00643581" w:rsidTr="00A41DB0">
        <w:trPr>
          <w:trHeight w:hRule="exact" w:val="835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4.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Союз рыбопромышленников Запада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83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г. Калининград, ул. Д. Донского, д. 5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 xml:space="preserve">+7 (4012) 92-55-33 +7 (4012) 92-53-55 </w:t>
            </w:r>
            <w:hyperlink r:id="rId34" w:history="1">
              <w:r w:rsidRPr="00643581">
                <w:rPr>
                  <w:rFonts w:eastAsia="Arial Unicode MS"/>
                  <w:color w:val="000080"/>
                  <w:sz w:val="24"/>
                  <w:u w:val="single"/>
                  <w:lang w:eastAsia="ru-RU" w:bidi="ru-RU"/>
                </w:rPr>
                <w:t>sojuzrp@kanet.ru</w:t>
              </w:r>
            </w:hyperlink>
          </w:p>
        </w:tc>
      </w:tr>
      <w:tr w:rsidR="00643581" w:rsidRPr="00643581" w:rsidTr="00E07608">
        <w:trPr>
          <w:trHeight w:hRule="exact" w:val="11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5.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Союз строителей Калининградской области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г. Калининград, пр-т. Мира, д. 142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 xml:space="preserve">+7 (4012) 99-81-64 +7 (4012) 99-80-63 тел./факс +7 (4012) 99-81-64 факс </w:t>
            </w:r>
            <w:hyperlink r:id="rId35" w:history="1">
              <w:r w:rsidRPr="00643581">
                <w:rPr>
                  <w:rFonts w:eastAsia="Arial Unicode MS"/>
                  <w:color w:val="000080"/>
                  <w:sz w:val="24"/>
                  <w:u w:val="single"/>
                  <w:lang w:eastAsia="ru-RU" w:bidi="ru-RU"/>
                </w:rPr>
                <w:t>v.moskalenko@megapolys.com</w:t>
              </w:r>
            </w:hyperlink>
          </w:p>
        </w:tc>
      </w:tr>
      <w:tr w:rsidR="00643581" w:rsidRPr="00643581" w:rsidTr="00E07608">
        <w:trPr>
          <w:trHeight w:hRule="exact" w:val="1402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6.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Союз предпринимателей мебельной и деревообрабатывающей отрасли Калининградской области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tabs>
                <w:tab w:val="left" w:pos="211"/>
              </w:tabs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г.</w:t>
            </w: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ab/>
              <w:t>Калининград, пр-т. Московский,</w:t>
            </w:r>
          </w:p>
          <w:p w:rsidR="00643581" w:rsidRPr="00643581" w:rsidRDefault="00643581" w:rsidP="00A41DB0">
            <w:pPr>
              <w:widowControl w:val="0"/>
              <w:tabs>
                <w:tab w:val="left" w:pos="269"/>
              </w:tabs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д.</w:t>
            </w: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ab/>
              <w:t>171-а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 xml:space="preserve">+7 (4012) 66-01-57 +7 (4012) 66-01-49 - факс </w:t>
            </w:r>
            <w:hyperlink r:id="rId36" w:history="1">
              <w:r w:rsidRPr="00643581">
                <w:rPr>
                  <w:rFonts w:eastAsia="Arial Unicode MS"/>
                  <w:color w:val="000080"/>
                  <w:sz w:val="24"/>
                  <w:u w:val="single"/>
                  <w:lang w:eastAsia="ru-RU" w:bidi="ru-RU"/>
                </w:rPr>
                <w:t>inexpo@inbox.ru</w:t>
              </w:r>
            </w:hyperlink>
          </w:p>
        </w:tc>
      </w:tr>
      <w:tr w:rsidR="00643581" w:rsidRPr="00643581" w:rsidTr="00E07608">
        <w:trPr>
          <w:trHeight w:hRule="exact" w:val="111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7.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Некоммерческое партнерство Союз предпринимателей Калининградской области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83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г. Калининград, ул. Дачная, д. 6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 xml:space="preserve">+7 (909) 797-59-71, +7 (909) 797-61-38, +7 (909) 798-44-44, </w:t>
            </w:r>
            <w:hyperlink r:id="rId37" w:history="1">
              <w:r w:rsidRPr="00643581">
                <w:rPr>
                  <w:rFonts w:eastAsia="Arial Unicode MS"/>
                  <w:color w:val="000080"/>
                  <w:sz w:val="24"/>
                  <w:u w:val="single"/>
                  <w:lang w:eastAsia="ru-RU" w:bidi="ru-RU"/>
                </w:rPr>
                <w:t>d77@zapad39.ru</w:t>
              </w:r>
            </w:hyperlink>
          </w:p>
        </w:tc>
      </w:tr>
      <w:tr w:rsidR="00643581" w:rsidRPr="00643581" w:rsidTr="00E07608">
        <w:trPr>
          <w:trHeight w:hRule="exact" w:val="84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8.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Ассоциация консультантов Калининградского региона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tabs>
                <w:tab w:val="left" w:pos="211"/>
              </w:tabs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г.</w:t>
            </w: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ab/>
              <w:t>Калининград, пр-т. Ленинский,</w:t>
            </w:r>
          </w:p>
          <w:p w:rsidR="00643581" w:rsidRPr="00643581" w:rsidRDefault="00643581" w:rsidP="00A41DB0">
            <w:pPr>
              <w:widowControl w:val="0"/>
              <w:tabs>
                <w:tab w:val="left" w:pos="269"/>
              </w:tabs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д.</w:t>
            </w: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ab/>
              <w:t>16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+7 (4012) 98-51-46</w:t>
            </w:r>
          </w:p>
          <w:p w:rsidR="00643581" w:rsidRPr="00643581" w:rsidRDefault="003C7094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hyperlink r:id="rId38" w:history="1">
              <w:r w:rsidR="00643581" w:rsidRPr="00643581">
                <w:rPr>
                  <w:rFonts w:eastAsia="Arial Unicode MS"/>
                  <w:color w:val="000080"/>
                  <w:sz w:val="24"/>
                  <w:u w:val="single"/>
                  <w:lang w:eastAsia="ru-RU" w:bidi="ru-RU"/>
                </w:rPr>
                <w:t>akkr39@mail.ru</w:t>
              </w:r>
            </w:hyperlink>
          </w:p>
          <w:p w:rsidR="00643581" w:rsidRPr="00643581" w:rsidRDefault="003C7094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hyperlink r:id="rId39" w:history="1">
              <w:r w:rsidR="00643581" w:rsidRPr="00643581">
                <w:rPr>
                  <w:rFonts w:eastAsia="Arial Unicode MS"/>
                  <w:color w:val="000080"/>
                  <w:sz w:val="24"/>
                  <w:u w:val="single"/>
                  <w:lang w:eastAsia="ru-RU" w:bidi="ru-RU"/>
                </w:rPr>
                <w:t>www.akkr.ru</w:t>
              </w:r>
            </w:hyperlink>
          </w:p>
        </w:tc>
      </w:tr>
      <w:tr w:rsidR="00643581" w:rsidRPr="00643581" w:rsidTr="00E07608">
        <w:trPr>
          <w:trHeight w:hRule="exact" w:val="111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9.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Ассоциация Калининградских мебельщиков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г. Калининград, ул. Октябрьская, д. 8, офис 516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 xml:space="preserve">+7(4012) 307 027 +7(4012) 307 025 - факс </w:t>
            </w:r>
            <w:hyperlink r:id="rId40" w:history="1">
              <w:r w:rsidRPr="00643581">
                <w:rPr>
                  <w:rFonts w:eastAsia="Arial Unicode MS"/>
                  <w:color w:val="000080"/>
                  <w:sz w:val="24"/>
                  <w:u w:val="single"/>
                  <w:lang w:eastAsia="ru-RU" w:bidi="ru-RU"/>
                </w:rPr>
                <w:t>info@akm39.ru</w:t>
              </w:r>
            </w:hyperlink>
            <w:r w:rsidRPr="00643581">
              <w:rPr>
                <w:rFonts w:eastAsia="Arial Unicode MS"/>
                <w:color w:val="000000"/>
                <w:sz w:val="24"/>
                <w:lang w:bidi="en-US"/>
              </w:rPr>
              <w:t xml:space="preserve"> </w:t>
            </w:r>
            <w:hyperlink r:id="rId41" w:history="1">
              <w:r w:rsidRPr="00643581">
                <w:rPr>
                  <w:rFonts w:eastAsia="Arial Unicode MS"/>
                  <w:color w:val="000080"/>
                  <w:sz w:val="24"/>
                  <w:u w:val="single"/>
                  <w:lang w:eastAsia="ru-RU" w:bidi="ru-RU"/>
                </w:rPr>
                <w:t>www.akm39.ru</w:t>
              </w:r>
            </w:hyperlink>
          </w:p>
        </w:tc>
      </w:tr>
      <w:tr w:rsidR="00643581" w:rsidRPr="00643581" w:rsidTr="00E07608">
        <w:trPr>
          <w:trHeight w:hRule="exact" w:val="111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10.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Ассоциация международных автоперевозчиков России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 xml:space="preserve">г. Калининград, ул. л- та </w:t>
            </w:r>
            <w:proofErr w:type="spellStart"/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Яналова</w:t>
            </w:r>
            <w:proofErr w:type="spellEnd"/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, д. 2а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 xml:space="preserve">+7 (4012) 95-03-21 +7 (4012) 91-63-96 +7 (4012) 95-11-42 - факс </w:t>
            </w:r>
            <w:hyperlink r:id="rId42" w:history="1">
              <w:r w:rsidRPr="00643581">
                <w:rPr>
                  <w:rFonts w:eastAsia="Arial Unicode MS"/>
                  <w:color w:val="000080"/>
                  <w:sz w:val="24"/>
                  <w:u w:val="single"/>
                  <w:lang w:eastAsia="ru-RU" w:bidi="ru-RU"/>
                </w:rPr>
                <w:t>kaliningrad@kld.asmap.ru</w:t>
              </w:r>
            </w:hyperlink>
          </w:p>
        </w:tc>
      </w:tr>
      <w:tr w:rsidR="00643581" w:rsidRPr="00823C87" w:rsidTr="003E6953">
        <w:trPr>
          <w:trHeight w:hRule="exact" w:val="98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11.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Ассоциация иностранных инвесторов в Калининградской области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78" w:lineRule="exact"/>
              <w:jc w:val="center"/>
              <w:rPr>
                <w:rFonts w:eastAsia="Arial Unicode MS"/>
                <w:color w:val="000000"/>
                <w:sz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г. Калининград, ул. Октябрьская, д. 8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lang w:val="en-US"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lang w:val="en-US" w:eastAsia="ru-RU" w:bidi="ru-RU"/>
              </w:rPr>
              <w:t xml:space="preserve">+7 (4012)30-70-78 +7 (4012) 30-70-79 - </w:t>
            </w:r>
            <w:r w:rsidRPr="00643581">
              <w:rPr>
                <w:rFonts w:eastAsia="Arial Unicode MS"/>
                <w:color w:val="000000"/>
                <w:sz w:val="24"/>
                <w:lang w:eastAsia="ru-RU" w:bidi="ru-RU"/>
              </w:rPr>
              <w:t>факс</w:t>
            </w:r>
            <w:r w:rsidRPr="00643581">
              <w:rPr>
                <w:rFonts w:eastAsia="Arial Unicode MS"/>
                <w:color w:val="000000"/>
                <w:sz w:val="24"/>
                <w:lang w:val="en-US" w:eastAsia="ru-RU" w:bidi="ru-RU"/>
              </w:rPr>
              <w:t xml:space="preserve"> </w:t>
            </w:r>
            <w:hyperlink r:id="rId43" w:history="1">
              <w:proofErr w:type="spellStart"/>
              <w:r w:rsidRPr="00643581">
                <w:rPr>
                  <w:rFonts w:eastAsia="Arial Unicode MS"/>
                  <w:color w:val="000080"/>
                  <w:sz w:val="24"/>
                  <w:u w:val="single"/>
                  <w:lang w:val="en-US" w:eastAsia="ru-RU" w:bidi="ru-RU"/>
                </w:rPr>
                <w:t>office-manager@fias</w:t>
              </w:r>
              <w:proofErr w:type="spellEnd"/>
              <w:r w:rsidRPr="00643581">
                <w:rPr>
                  <w:rFonts w:eastAsia="Arial Unicode MS"/>
                  <w:color w:val="000080"/>
                  <w:sz w:val="24"/>
                  <w:u w:val="single"/>
                  <w:lang w:val="en-US" w:eastAsia="ru-RU" w:bidi="ru-RU"/>
                </w:rPr>
                <w:t>-</w:t>
              </w:r>
            </w:hyperlink>
            <w:r w:rsidRPr="00643581">
              <w:rPr>
                <w:rFonts w:eastAsia="Arial Unicode MS"/>
                <w:color w:val="000000"/>
                <w:sz w:val="24"/>
                <w:lang w:val="en-US" w:bidi="en-US"/>
              </w:rPr>
              <w:t xml:space="preserve"> </w:t>
            </w:r>
            <w:hyperlink r:id="rId44" w:history="1">
              <w:r w:rsidRPr="00643581">
                <w:rPr>
                  <w:rFonts w:eastAsia="Arial Unicode MS"/>
                  <w:color w:val="000080"/>
                  <w:sz w:val="24"/>
                  <w:u w:val="single"/>
                  <w:lang w:val="en-US" w:eastAsia="ru-RU" w:bidi="ru-RU"/>
                </w:rPr>
                <w:t>kaliningrad.com</w:t>
              </w:r>
            </w:hyperlink>
          </w:p>
        </w:tc>
      </w:tr>
      <w:tr w:rsidR="00643581" w:rsidRPr="00643581" w:rsidTr="003E6953">
        <w:trPr>
          <w:trHeight w:hRule="exact" w:val="84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12.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Ассоциация предприятий индустрии туризма КО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г. Калининград, пр-т Ленинский, д. 81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+7 (4012) 53-08-51</w:t>
            </w:r>
          </w:p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+7 (4012) 53-08-63 - факс</w:t>
            </w:r>
          </w:p>
          <w:p w:rsidR="00643581" w:rsidRPr="00643581" w:rsidRDefault="003C7094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hyperlink r:id="rId45" w:history="1">
              <w:r w:rsidR="00643581" w:rsidRPr="00643581">
                <w:rPr>
                  <w:rFonts w:eastAsia="Arial Unicode MS"/>
                  <w:color w:val="000080"/>
                  <w:sz w:val="24"/>
                  <w:szCs w:val="24"/>
                  <w:u w:val="single"/>
                  <w:lang w:eastAsia="ru-RU" w:bidi="ru-RU"/>
                </w:rPr>
                <w:t>info@aDitko.ru</w:t>
              </w:r>
            </w:hyperlink>
          </w:p>
        </w:tc>
      </w:tr>
      <w:tr w:rsidR="00643581" w:rsidRPr="00643581" w:rsidTr="003E6953">
        <w:trPr>
          <w:trHeight w:hRule="exact" w:val="84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13.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Агентство регионального экономического развития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tabs>
                <w:tab w:val="left" w:pos="221"/>
              </w:tabs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г.</w:t>
            </w: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ab/>
              <w:t>Калининград, ул. Геологическая,</w:t>
            </w:r>
          </w:p>
          <w:p w:rsidR="00643581" w:rsidRPr="00643581" w:rsidRDefault="00643581" w:rsidP="00A41DB0">
            <w:pPr>
              <w:widowControl w:val="0"/>
              <w:tabs>
                <w:tab w:val="left" w:pos="269"/>
              </w:tabs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д.</w:t>
            </w: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ab/>
              <w:t>1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+7 (4012) 53-08-51</w:t>
            </w:r>
          </w:p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+7 (4012) 53-08-63 - факс</w:t>
            </w:r>
          </w:p>
          <w:p w:rsidR="00643581" w:rsidRPr="00643581" w:rsidRDefault="003C7094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hyperlink r:id="rId46" w:history="1">
              <w:r w:rsidR="00643581" w:rsidRPr="00643581">
                <w:rPr>
                  <w:rFonts w:eastAsia="Arial Unicode MS"/>
                  <w:color w:val="000080"/>
                  <w:sz w:val="24"/>
                  <w:szCs w:val="24"/>
                  <w:u w:val="single"/>
                  <w:lang w:eastAsia="ru-RU" w:bidi="ru-RU"/>
                </w:rPr>
                <w:t>kaliningradrda@vandex.ru</w:t>
              </w:r>
            </w:hyperlink>
          </w:p>
        </w:tc>
      </w:tr>
      <w:tr w:rsidR="00643581" w:rsidRPr="00643581" w:rsidTr="00E07608">
        <w:trPr>
          <w:trHeight w:hRule="exact" w:val="111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14.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Балтийский деловой клуб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г. Калининград, ул. Тельмана, д. 87, офис 12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 xml:space="preserve">+7 (4012) 34-40-01 - тел/факс +7 (4012) 34-40-02 </w:t>
            </w:r>
            <w:hyperlink r:id="rId47" w:history="1">
              <w:r w:rsidRPr="00643581">
                <w:rPr>
                  <w:rFonts w:eastAsia="Arial Unicode MS"/>
                  <w:color w:val="000080"/>
                  <w:sz w:val="24"/>
                  <w:szCs w:val="24"/>
                  <w:u w:val="single"/>
                  <w:lang w:eastAsia="ru-RU" w:bidi="ru-RU"/>
                </w:rPr>
                <w:t>club@bdk.ru</w:t>
              </w:r>
            </w:hyperlink>
            <w:r w:rsidRPr="00643581">
              <w:rPr>
                <w:rFonts w:eastAsia="Arial Unicode MS"/>
                <w:color w:val="000000"/>
                <w:sz w:val="24"/>
                <w:szCs w:val="24"/>
                <w:lang w:bidi="en-US"/>
              </w:rPr>
              <w:t xml:space="preserve"> </w:t>
            </w:r>
            <w:hyperlink r:id="rId48" w:history="1">
              <w:r w:rsidRPr="00643581">
                <w:rPr>
                  <w:rFonts w:eastAsia="Arial Unicode MS"/>
                  <w:color w:val="000080"/>
                  <w:sz w:val="24"/>
                  <w:szCs w:val="24"/>
                  <w:u w:val="single"/>
                  <w:lang w:eastAsia="ru-RU" w:bidi="ru-RU"/>
                </w:rPr>
                <w:t>www.bdk.ru</w:t>
              </w:r>
            </w:hyperlink>
          </w:p>
        </w:tc>
      </w:tr>
      <w:tr w:rsidR="00643581" w:rsidRPr="00643581" w:rsidTr="00E07608">
        <w:trPr>
          <w:trHeight w:hRule="exact" w:val="835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15.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Некоммерческая партнерство ремесленная палата Калининградской области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г. Калининград, ул. Ватутина, д. 20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 xml:space="preserve">+7 (4012) 96-54-31 </w:t>
            </w:r>
            <w:hyperlink r:id="rId49" w:history="1">
              <w:r w:rsidRPr="00643581">
                <w:rPr>
                  <w:rFonts w:eastAsia="Arial Unicode MS"/>
                  <w:color w:val="000080"/>
                  <w:sz w:val="24"/>
                  <w:szCs w:val="24"/>
                  <w:u w:val="single"/>
                  <w:lang w:eastAsia="ru-RU" w:bidi="ru-RU"/>
                </w:rPr>
                <w:t>remeslo39@mail.ru</w:t>
              </w:r>
            </w:hyperlink>
          </w:p>
        </w:tc>
      </w:tr>
      <w:tr w:rsidR="00643581" w:rsidRPr="00643581" w:rsidTr="00E07608">
        <w:trPr>
          <w:trHeight w:hRule="exact" w:val="8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lastRenderedPageBreak/>
              <w:t>16.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 xml:space="preserve">Ассоциация </w:t>
            </w:r>
            <w:proofErr w:type="spellStart"/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мясопроизводителей</w:t>
            </w:r>
            <w:proofErr w:type="spellEnd"/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 xml:space="preserve"> Калининградской области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г. Калининград, ул. Кутузова, д. 26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581" w:rsidRPr="00643581" w:rsidRDefault="00643581" w:rsidP="00A41DB0">
            <w:pPr>
              <w:widowControl w:val="0"/>
              <w:spacing w:after="0" w:line="240" w:lineRule="auto"/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43581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 xml:space="preserve">+7(4012)716-905 +7 (4012)716-904 </w:t>
            </w:r>
            <w:hyperlink r:id="rId50" w:history="1">
              <w:r w:rsidRPr="00643581">
                <w:rPr>
                  <w:rFonts w:eastAsia="Arial Unicode MS"/>
                  <w:color w:val="000080"/>
                  <w:sz w:val="24"/>
                  <w:szCs w:val="24"/>
                  <w:u w:val="single"/>
                  <w:lang w:eastAsia="ru-RU" w:bidi="ru-RU"/>
                </w:rPr>
                <w:t>bpm@baltprom.ru</w:t>
              </w:r>
            </w:hyperlink>
          </w:p>
        </w:tc>
      </w:tr>
    </w:tbl>
    <w:p w:rsidR="00643581" w:rsidRPr="00643581" w:rsidRDefault="00643581" w:rsidP="00A41DB0">
      <w:pPr>
        <w:widowControl w:val="0"/>
        <w:spacing w:after="0" w:line="240" w:lineRule="auto"/>
        <w:jc w:val="both"/>
        <w:rPr>
          <w:rFonts w:eastAsia="Arial Unicode MS"/>
          <w:color w:val="000000"/>
          <w:lang w:eastAsia="ru-RU" w:bidi="ru-RU"/>
        </w:rPr>
      </w:pPr>
    </w:p>
    <w:p w:rsidR="00643581" w:rsidRPr="00643581" w:rsidRDefault="00643581" w:rsidP="00643581">
      <w:pPr>
        <w:widowControl w:val="0"/>
        <w:spacing w:after="0" w:line="240" w:lineRule="auto"/>
        <w:jc w:val="both"/>
        <w:rPr>
          <w:rFonts w:eastAsia="Arial Unicode MS"/>
          <w:color w:val="000000"/>
          <w:lang w:eastAsia="ru-RU" w:bidi="ru-RU"/>
        </w:rPr>
      </w:pPr>
    </w:p>
    <w:p w:rsidR="00B83C22" w:rsidRDefault="00B83C22" w:rsidP="0033114A">
      <w:pPr>
        <w:spacing w:after="0"/>
      </w:pPr>
    </w:p>
    <w:sectPr w:rsidR="00B83C22" w:rsidSect="00691F4E">
      <w:footerReference w:type="default" r:id="rId51"/>
      <w:pgSz w:w="11906" w:h="16838"/>
      <w:pgMar w:top="851" w:right="850" w:bottom="993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094" w:rsidRDefault="003C7094" w:rsidP="00502D34">
      <w:pPr>
        <w:spacing w:after="0" w:line="240" w:lineRule="auto"/>
      </w:pPr>
      <w:r>
        <w:separator/>
      </w:r>
    </w:p>
  </w:endnote>
  <w:endnote w:type="continuationSeparator" w:id="0">
    <w:p w:rsidR="003C7094" w:rsidRDefault="003C7094" w:rsidP="00502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8548816"/>
      <w:docPartObj>
        <w:docPartGallery w:val="Page Numbers (Bottom of Page)"/>
        <w:docPartUnique/>
      </w:docPartObj>
    </w:sdtPr>
    <w:sdtEndPr/>
    <w:sdtContent>
      <w:p w:rsidR="00F1061F" w:rsidRDefault="00F1061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4F0">
          <w:rPr>
            <w:noProof/>
          </w:rPr>
          <w:t>25</w:t>
        </w:r>
        <w:r>
          <w:fldChar w:fldCharType="end"/>
        </w:r>
      </w:p>
    </w:sdtContent>
  </w:sdt>
  <w:p w:rsidR="00F1061F" w:rsidRDefault="00F1061F" w:rsidP="00C1778C">
    <w:pPr>
      <w:pStyle w:val="a5"/>
      <w:tabs>
        <w:tab w:val="clear" w:pos="4677"/>
        <w:tab w:val="clear" w:pos="9355"/>
        <w:tab w:val="left" w:pos="208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094" w:rsidRDefault="003C7094" w:rsidP="00502D34">
      <w:pPr>
        <w:spacing w:after="0" w:line="240" w:lineRule="auto"/>
      </w:pPr>
      <w:r>
        <w:separator/>
      </w:r>
    </w:p>
  </w:footnote>
  <w:footnote w:type="continuationSeparator" w:id="0">
    <w:p w:rsidR="003C7094" w:rsidRDefault="003C7094" w:rsidP="00502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6CC8"/>
    <w:multiLevelType w:val="hybridMultilevel"/>
    <w:tmpl w:val="04BCDA16"/>
    <w:lvl w:ilvl="0" w:tplc="96AA83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D18ED"/>
    <w:multiLevelType w:val="hybridMultilevel"/>
    <w:tmpl w:val="C49AE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D1726"/>
    <w:multiLevelType w:val="hybridMultilevel"/>
    <w:tmpl w:val="DC845B3A"/>
    <w:lvl w:ilvl="0" w:tplc="F654A8E4">
      <w:start w:val="1"/>
      <w:numFmt w:val="decimal"/>
      <w:lvlText w:val="%1)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6EE29F4">
      <w:start w:val="1"/>
      <w:numFmt w:val="decimal"/>
      <w:lvlText w:val="%4."/>
      <w:lvlJc w:val="left"/>
      <w:pPr>
        <w:ind w:left="3588" w:hanging="360"/>
      </w:p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E033A24"/>
    <w:multiLevelType w:val="hybridMultilevel"/>
    <w:tmpl w:val="236E85B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33B7D"/>
    <w:multiLevelType w:val="hybridMultilevel"/>
    <w:tmpl w:val="EC54113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1B17280"/>
    <w:multiLevelType w:val="hybridMultilevel"/>
    <w:tmpl w:val="DB3880E6"/>
    <w:lvl w:ilvl="0" w:tplc="AF3C31F0">
      <w:start w:val="1"/>
      <w:numFmt w:val="lowerLetter"/>
      <w:lvlText w:val="%1."/>
      <w:lvlJc w:val="left"/>
      <w:pPr>
        <w:ind w:left="115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A00A3"/>
    <w:multiLevelType w:val="multilevel"/>
    <w:tmpl w:val="598844A6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5737D8"/>
    <w:multiLevelType w:val="hybridMultilevel"/>
    <w:tmpl w:val="E6C0E126"/>
    <w:lvl w:ilvl="0" w:tplc="0419000F">
      <w:start w:val="4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C77AF0"/>
    <w:multiLevelType w:val="hybridMultilevel"/>
    <w:tmpl w:val="E6C0E126"/>
    <w:lvl w:ilvl="0" w:tplc="0419000F">
      <w:start w:val="4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37D3D"/>
    <w:multiLevelType w:val="hybridMultilevel"/>
    <w:tmpl w:val="E6C0E126"/>
    <w:lvl w:ilvl="0" w:tplc="0419000F">
      <w:start w:val="4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9117AD"/>
    <w:multiLevelType w:val="multilevel"/>
    <w:tmpl w:val="FE48D6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AF4B28"/>
    <w:multiLevelType w:val="multilevel"/>
    <w:tmpl w:val="2A764A0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C74E1E"/>
    <w:multiLevelType w:val="multilevel"/>
    <w:tmpl w:val="22C2C7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7AC393D"/>
    <w:multiLevelType w:val="hybridMultilevel"/>
    <w:tmpl w:val="E6C0E126"/>
    <w:lvl w:ilvl="0" w:tplc="0419000F">
      <w:start w:val="4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166243"/>
    <w:multiLevelType w:val="hybridMultilevel"/>
    <w:tmpl w:val="FE023EEC"/>
    <w:lvl w:ilvl="0" w:tplc="AF3C31F0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A7D30FA"/>
    <w:multiLevelType w:val="multilevel"/>
    <w:tmpl w:val="316A018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2B632253"/>
    <w:multiLevelType w:val="multilevel"/>
    <w:tmpl w:val="267E23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CA156A7"/>
    <w:multiLevelType w:val="hybridMultilevel"/>
    <w:tmpl w:val="3A3A199E"/>
    <w:lvl w:ilvl="0" w:tplc="AF3C31F0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2CD34A51"/>
    <w:multiLevelType w:val="hybridMultilevel"/>
    <w:tmpl w:val="916E8F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AF3C31F0">
      <w:start w:val="1"/>
      <w:numFmt w:val="lowerLetter"/>
      <w:lvlText w:val="%2."/>
      <w:lvlJc w:val="left"/>
      <w:pPr>
        <w:ind w:left="1156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abstractNum w:abstractNumId="19">
    <w:nsid w:val="30487A42"/>
    <w:multiLevelType w:val="multilevel"/>
    <w:tmpl w:val="2C48276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34735179"/>
    <w:multiLevelType w:val="multilevel"/>
    <w:tmpl w:val="979808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99F4F52"/>
    <w:multiLevelType w:val="multilevel"/>
    <w:tmpl w:val="500892A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E341998"/>
    <w:multiLevelType w:val="multilevel"/>
    <w:tmpl w:val="1D4664D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23">
    <w:nsid w:val="40024B29"/>
    <w:multiLevelType w:val="multilevel"/>
    <w:tmpl w:val="CF1629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462B1C79"/>
    <w:multiLevelType w:val="multilevel"/>
    <w:tmpl w:val="2CAAF1C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46E61D8B"/>
    <w:multiLevelType w:val="multilevel"/>
    <w:tmpl w:val="170C93F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78157E7"/>
    <w:multiLevelType w:val="hybridMultilevel"/>
    <w:tmpl w:val="000627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8A34E49"/>
    <w:multiLevelType w:val="hybridMultilevel"/>
    <w:tmpl w:val="E6C0E126"/>
    <w:lvl w:ilvl="0" w:tplc="0419000F">
      <w:start w:val="4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5F178F"/>
    <w:multiLevelType w:val="hybridMultilevel"/>
    <w:tmpl w:val="029ED6D4"/>
    <w:lvl w:ilvl="0" w:tplc="B90A6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1629DE"/>
    <w:multiLevelType w:val="multilevel"/>
    <w:tmpl w:val="A9385FE6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3872807"/>
    <w:multiLevelType w:val="hybridMultilevel"/>
    <w:tmpl w:val="5B309B8E"/>
    <w:lvl w:ilvl="0" w:tplc="14820714">
      <w:start w:val="1"/>
      <w:numFmt w:val="decimal"/>
      <w:lvlText w:val="%1."/>
      <w:lvlJc w:val="left"/>
      <w:pPr>
        <w:ind w:left="227" w:firstLine="341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56DD2184"/>
    <w:multiLevelType w:val="multilevel"/>
    <w:tmpl w:val="1F7E8E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7964BCD"/>
    <w:multiLevelType w:val="hybridMultilevel"/>
    <w:tmpl w:val="92AAE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3A71EB"/>
    <w:multiLevelType w:val="multilevel"/>
    <w:tmpl w:val="1B96A21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22E5CDE"/>
    <w:multiLevelType w:val="multilevel"/>
    <w:tmpl w:val="D7E4E8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38A724D"/>
    <w:multiLevelType w:val="multilevel"/>
    <w:tmpl w:val="AF468F7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6">
    <w:nsid w:val="656B08F6"/>
    <w:multiLevelType w:val="hybridMultilevel"/>
    <w:tmpl w:val="C706AB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66A8008D"/>
    <w:multiLevelType w:val="hybridMultilevel"/>
    <w:tmpl w:val="E6C0E126"/>
    <w:lvl w:ilvl="0" w:tplc="0419000F">
      <w:start w:val="4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062B49"/>
    <w:multiLevelType w:val="hybridMultilevel"/>
    <w:tmpl w:val="72AE2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69169D"/>
    <w:multiLevelType w:val="hybridMultilevel"/>
    <w:tmpl w:val="68C23AD4"/>
    <w:lvl w:ilvl="0" w:tplc="009A5E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B8A5A48"/>
    <w:multiLevelType w:val="singleLevel"/>
    <w:tmpl w:val="FC12E786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41">
    <w:nsid w:val="6BA30C82"/>
    <w:multiLevelType w:val="multilevel"/>
    <w:tmpl w:val="2F66BB9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>
    <w:nsid w:val="75B0303A"/>
    <w:multiLevelType w:val="multilevel"/>
    <w:tmpl w:val="CE88B0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A0A189F"/>
    <w:multiLevelType w:val="multilevel"/>
    <w:tmpl w:val="A2868B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4">
    <w:nsid w:val="7BCA4766"/>
    <w:multiLevelType w:val="hybridMultilevel"/>
    <w:tmpl w:val="18DAE9F4"/>
    <w:lvl w:ilvl="0" w:tplc="EE4A0B48">
      <w:numFmt w:val="bullet"/>
      <w:lvlText w:val="•"/>
      <w:lvlJc w:val="left"/>
      <w:pPr>
        <w:ind w:left="1556" w:hanging="70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6"/>
  </w:num>
  <w:num w:numId="3">
    <w:abstractNumId w:val="36"/>
  </w:num>
  <w:num w:numId="4">
    <w:abstractNumId w:val="26"/>
  </w:num>
  <w:num w:numId="5">
    <w:abstractNumId w:val="40"/>
  </w:num>
  <w:num w:numId="6">
    <w:abstractNumId w:val="2"/>
    <w:lvlOverride w:ilvl="0">
      <w:startOverride w:val="1"/>
    </w:lvlOverride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7">
    <w:abstractNumId w:val="44"/>
  </w:num>
  <w:num w:numId="8">
    <w:abstractNumId w:val="15"/>
  </w:num>
  <w:num w:numId="9">
    <w:abstractNumId w:val="24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4"/>
  </w:num>
  <w:num w:numId="13">
    <w:abstractNumId w:val="2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2"/>
  </w:num>
  <w:num w:numId="16">
    <w:abstractNumId w:val="17"/>
  </w:num>
  <w:num w:numId="17">
    <w:abstractNumId w:val="27"/>
  </w:num>
  <w:num w:numId="18">
    <w:abstractNumId w:val="38"/>
  </w:num>
  <w:num w:numId="19">
    <w:abstractNumId w:val="9"/>
  </w:num>
  <w:num w:numId="20">
    <w:abstractNumId w:val="37"/>
  </w:num>
  <w:num w:numId="21">
    <w:abstractNumId w:val="13"/>
  </w:num>
  <w:num w:numId="22">
    <w:abstractNumId w:val="8"/>
  </w:num>
  <w:num w:numId="23">
    <w:abstractNumId w:val="7"/>
  </w:num>
  <w:num w:numId="24">
    <w:abstractNumId w:val="10"/>
  </w:num>
  <w:num w:numId="25">
    <w:abstractNumId w:val="30"/>
  </w:num>
  <w:num w:numId="26">
    <w:abstractNumId w:val="35"/>
  </w:num>
  <w:num w:numId="27">
    <w:abstractNumId w:val="23"/>
  </w:num>
  <w:num w:numId="28">
    <w:abstractNumId w:val="12"/>
  </w:num>
  <w:num w:numId="29">
    <w:abstractNumId w:val="21"/>
  </w:num>
  <w:num w:numId="30">
    <w:abstractNumId w:val="20"/>
  </w:num>
  <w:num w:numId="31">
    <w:abstractNumId w:val="11"/>
  </w:num>
  <w:num w:numId="32">
    <w:abstractNumId w:val="28"/>
  </w:num>
  <w:num w:numId="33">
    <w:abstractNumId w:val="33"/>
  </w:num>
  <w:num w:numId="34">
    <w:abstractNumId w:val="6"/>
  </w:num>
  <w:num w:numId="35">
    <w:abstractNumId w:val="42"/>
  </w:num>
  <w:num w:numId="36">
    <w:abstractNumId w:val="29"/>
  </w:num>
  <w:num w:numId="37">
    <w:abstractNumId w:val="25"/>
  </w:num>
  <w:num w:numId="38">
    <w:abstractNumId w:val="34"/>
  </w:num>
  <w:num w:numId="39">
    <w:abstractNumId w:val="31"/>
  </w:num>
  <w:num w:numId="40">
    <w:abstractNumId w:val="4"/>
  </w:num>
  <w:num w:numId="41">
    <w:abstractNumId w:val="1"/>
  </w:num>
  <w:num w:numId="42">
    <w:abstractNumId w:val="0"/>
  </w:num>
  <w:num w:numId="43">
    <w:abstractNumId w:val="3"/>
  </w:num>
  <w:num w:numId="44">
    <w:abstractNumId w:val="41"/>
  </w:num>
  <w:num w:numId="45">
    <w:abstractNumId w:val="19"/>
  </w:num>
  <w:num w:numId="46">
    <w:abstractNumId w:val="39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A69"/>
    <w:rsid w:val="000372E2"/>
    <w:rsid w:val="000547F5"/>
    <w:rsid w:val="000560F7"/>
    <w:rsid w:val="00060B4C"/>
    <w:rsid w:val="00060D65"/>
    <w:rsid w:val="00062C22"/>
    <w:rsid w:val="00063FF5"/>
    <w:rsid w:val="00097D87"/>
    <w:rsid w:val="000A3357"/>
    <w:rsid w:val="000A36F4"/>
    <w:rsid w:val="000B2432"/>
    <w:rsid w:val="000C1AAF"/>
    <w:rsid w:val="000C746F"/>
    <w:rsid w:val="000E2CAF"/>
    <w:rsid w:val="000E584D"/>
    <w:rsid w:val="000F547F"/>
    <w:rsid w:val="000F5704"/>
    <w:rsid w:val="000F69EE"/>
    <w:rsid w:val="0010142F"/>
    <w:rsid w:val="001064DD"/>
    <w:rsid w:val="001101A2"/>
    <w:rsid w:val="0015168C"/>
    <w:rsid w:val="00161023"/>
    <w:rsid w:val="00171333"/>
    <w:rsid w:val="00177DCE"/>
    <w:rsid w:val="0018164B"/>
    <w:rsid w:val="0018240D"/>
    <w:rsid w:val="0019090C"/>
    <w:rsid w:val="001963C7"/>
    <w:rsid w:val="001A28BE"/>
    <w:rsid w:val="001A74BA"/>
    <w:rsid w:val="001A791F"/>
    <w:rsid w:val="001B06EE"/>
    <w:rsid w:val="001C1282"/>
    <w:rsid w:val="001D2739"/>
    <w:rsid w:val="001D7B7B"/>
    <w:rsid w:val="001E2DF6"/>
    <w:rsid w:val="001E574A"/>
    <w:rsid w:val="00206959"/>
    <w:rsid w:val="00222068"/>
    <w:rsid w:val="00242E99"/>
    <w:rsid w:val="00243D15"/>
    <w:rsid w:val="002538A6"/>
    <w:rsid w:val="0025473B"/>
    <w:rsid w:val="0026267D"/>
    <w:rsid w:val="00270EDD"/>
    <w:rsid w:val="0028385B"/>
    <w:rsid w:val="00285FAF"/>
    <w:rsid w:val="00292798"/>
    <w:rsid w:val="002963EF"/>
    <w:rsid w:val="00296799"/>
    <w:rsid w:val="002A655D"/>
    <w:rsid w:val="002B60FC"/>
    <w:rsid w:val="002D7912"/>
    <w:rsid w:val="002E4044"/>
    <w:rsid w:val="002E7F18"/>
    <w:rsid w:val="002F544E"/>
    <w:rsid w:val="00314300"/>
    <w:rsid w:val="003148E4"/>
    <w:rsid w:val="00315421"/>
    <w:rsid w:val="00324386"/>
    <w:rsid w:val="0033114A"/>
    <w:rsid w:val="00334B1A"/>
    <w:rsid w:val="00343821"/>
    <w:rsid w:val="00344523"/>
    <w:rsid w:val="00345049"/>
    <w:rsid w:val="0035010A"/>
    <w:rsid w:val="0036648E"/>
    <w:rsid w:val="0036655F"/>
    <w:rsid w:val="00393340"/>
    <w:rsid w:val="003A0F21"/>
    <w:rsid w:val="003A116E"/>
    <w:rsid w:val="003C7094"/>
    <w:rsid w:val="003E28A8"/>
    <w:rsid w:val="003E64C0"/>
    <w:rsid w:val="003E6953"/>
    <w:rsid w:val="003F1CF1"/>
    <w:rsid w:val="003F2F6D"/>
    <w:rsid w:val="003F7397"/>
    <w:rsid w:val="004013F6"/>
    <w:rsid w:val="004142A3"/>
    <w:rsid w:val="00415CAA"/>
    <w:rsid w:val="00417386"/>
    <w:rsid w:val="00417F88"/>
    <w:rsid w:val="00421BDB"/>
    <w:rsid w:val="00426107"/>
    <w:rsid w:val="0042736F"/>
    <w:rsid w:val="00427D32"/>
    <w:rsid w:val="004341F2"/>
    <w:rsid w:val="00440047"/>
    <w:rsid w:val="0044173D"/>
    <w:rsid w:val="00443B5C"/>
    <w:rsid w:val="0045345F"/>
    <w:rsid w:val="00454910"/>
    <w:rsid w:val="00464C98"/>
    <w:rsid w:val="00467795"/>
    <w:rsid w:val="0048148B"/>
    <w:rsid w:val="00485C3A"/>
    <w:rsid w:val="004950DA"/>
    <w:rsid w:val="004A283E"/>
    <w:rsid w:val="004A5838"/>
    <w:rsid w:val="004A6BD8"/>
    <w:rsid w:val="004B1ECD"/>
    <w:rsid w:val="004D78E7"/>
    <w:rsid w:val="004E03B8"/>
    <w:rsid w:val="004E0794"/>
    <w:rsid w:val="004F1FFF"/>
    <w:rsid w:val="00502D34"/>
    <w:rsid w:val="005151C4"/>
    <w:rsid w:val="00516568"/>
    <w:rsid w:val="00532E3C"/>
    <w:rsid w:val="005349C4"/>
    <w:rsid w:val="005366D8"/>
    <w:rsid w:val="0053683E"/>
    <w:rsid w:val="00544805"/>
    <w:rsid w:val="00546808"/>
    <w:rsid w:val="00553ED6"/>
    <w:rsid w:val="005801F3"/>
    <w:rsid w:val="00580285"/>
    <w:rsid w:val="0058670D"/>
    <w:rsid w:val="00590498"/>
    <w:rsid w:val="00590DEE"/>
    <w:rsid w:val="00592268"/>
    <w:rsid w:val="0059779A"/>
    <w:rsid w:val="005A5CB6"/>
    <w:rsid w:val="005B25CC"/>
    <w:rsid w:val="005B5F23"/>
    <w:rsid w:val="005B7F51"/>
    <w:rsid w:val="005D0FA8"/>
    <w:rsid w:val="005D76A1"/>
    <w:rsid w:val="005E2638"/>
    <w:rsid w:val="00600A61"/>
    <w:rsid w:val="00602CD0"/>
    <w:rsid w:val="006162B4"/>
    <w:rsid w:val="0061731E"/>
    <w:rsid w:val="00627FCC"/>
    <w:rsid w:val="00637B70"/>
    <w:rsid w:val="00642690"/>
    <w:rsid w:val="00643581"/>
    <w:rsid w:val="006552C5"/>
    <w:rsid w:val="00670DE9"/>
    <w:rsid w:val="00676268"/>
    <w:rsid w:val="00684586"/>
    <w:rsid w:val="00685A4F"/>
    <w:rsid w:val="00687F0D"/>
    <w:rsid w:val="00691F4E"/>
    <w:rsid w:val="006A1887"/>
    <w:rsid w:val="006A5501"/>
    <w:rsid w:val="006B57CC"/>
    <w:rsid w:val="006E1305"/>
    <w:rsid w:val="006E31BE"/>
    <w:rsid w:val="006E3A34"/>
    <w:rsid w:val="007040D5"/>
    <w:rsid w:val="00707BFA"/>
    <w:rsid w:val="00726B2E"/>
    <w:rsid w:val="0074016A"/>
    <w:rsid w:val="007423E8"/>
    <w:rsid w:val="007454C4"/>
    <w:rsid w:val="00747C5B"/>
    <w:rsid w:val="0076105B"/>
    <w:rsid w:val="007662CC"/>
    <w:rsid w:val="00772C9D"/>
    <w:rsid w:val="0078315A"/>
    <w:rsid w:val="007A44E1"/>
    <w:rsid w:val="007B6B30"/>
    <w:rsid w:val="007D1487"/>
    <w:rsid w:val="007D424C"/>
    <w:rsid w:val="007D7538"/>
    <w:rsid w:val="007E0F4A"/>
    <w:rsid w:val="007E3F7D"/>
    <w:rsid w:val="007E4FDC"/>
    <w:rsid w:val="007F2F91"/>
    <w:rsid w:val="00804A69"/>
    <w:rsid w:val="008231E3"/>
    <w:rsid w:val="00823C87"/>
    <w:rsid w:val="0083102A"/>
    <w:rsid w:val="00833608"/>
    <w:rsid w:val="008415C6"/>
    <w:rsid w:val="008479C3"/>
    <w:rsid w:val="008519EA"/>
    <w:rsid w:val="00866D52"/>
    <w:rsid w:val="00876BB5"/>
    <w:rsid w:val="00876CE4"/>
    <w:rsid w:val="00882F25"/>
    <w:rsid w:val="00884FBB"/>
    <w:rsid w:val="00893021"/>
    <w:rsid w:val="00896D30"/>
    <w:rsid w:val="008A78FB"/>
    <w:rsid w:val="008B42C7"/>
    <w:rsid w:val="008C106C"/>
    <w:rsid w:val="008C64FF"/>
    <w:rsid w:val="008D44A0"/>
    <w:rsid w:val="008D46F0"/>
    <w:rsid w:val="008D5617"/>
    <w:rsid w:val="008E4D04"/>
    <w:rsid w:val="008F1FFD"/>
    <w:rsid w:val="008F32F4"/>
    <w:rsid w:val="008F5250"/>
    <w:rsid w:val="009010D2"/>
    <w:rsid w:val="009018E5"/>
    <w:rsid w:val="00910FE6"/>
    <w:rsid w:val="009202C6"/>
    <w:rsid w:val="00924521"/>
    <w:rsid w:val="00934951"/>
    <w:rsid w:val="009456AA"/>
    <w:rsid w:val="00950663"/>
    <w:rsid w:val="0096021A"/>
    <w:rsid w:val="00971B81"/>
    <w:rsid w:val="00975C81"/>
    <w:rsid w:val="0098032C"/>
    <w:rsid w:val="00981BB2"/>
    <w:rsid w:val="00982635"/>
    <w:rsid w:val="00984587"/>
    <w:rsid w:val="0099229A"/>
    <w:rsid w:val="009A4720"/>
    <w:rsid w:val="009B169C"/>
    <w:rsid w:val="009C09D2"/>
    <w:rsid w:val="009C692D"/>
    <w:rsid w:val="009E04D1"/>
    <w:rsid w:val="009E206C"/>
    <w:rsid w:val="009E2EB2"/>
    <w:rsid w:val="009E4320"/>
    <w:rsid w:val="00A05B98"/>
    <w:rsid w:val="00A07683"/>
    <w:rsid w:val="00A41DB0"/>
    <w:rsid w:val="00A66C16"/>
    <w:rsid w:val="00A74E4D"/>
    <w:rsid w:val="00A87E34"/>
    <w:rsid w:val="00A93C38"/>
    <w:rsid w:val="00AA7821"/>
    <w:rsid w:val="00AB128B"/>
    <w:rsid w:val="00AC79C1"/>
    <w:rsid w:val="00AD00C9"/>
    <w:rsid w:val="00AD38A4"/>
    <w:rsid w:val="00AD5DAB"/>
    <w:rsid w:val="00AF2390"/>
    <w:rsid w:val="00AF3DE6"/>
    <w:rsid w:val="00B04EBF"/>
    <w:rsid w:val="00B12EBE"/>
    <w:rsid w:val="00B208CE"/>
    <w:rsid w:val="00B216E4"/>
    <w:rsid w:val="00B26833"/>
    <w:rsid w:val="00B26F30"/>
    <w:rsid w:val="00B45565"/>
    <w:rsid w:val="00B472A5"/>
    <w:rsid w:val="00B51045"/>
    <w:rsid w:val="00B539E7"/>
    <w:rsid w:val="00B54D8D"/>
    <w:rsid w:val="00B63259"/>
    <w:rsid w:val="00B64216"/>
    <w:rsid w:val="00B83C22"/>
    <w:rsid w:val="00B849E0"/>
    <w:rsid w:val="00B967C5"/>
    <w:rsid w:val="00B97CC7"/>
    <w:rsid w:val="00BA77E3"/>
    <w:rsid w:val="00BB14F0"/>
    <w:rsid w:val="00BB1F38"/>
    <w:rsid w:val="00BB3EFE"/>
    <w:rsid w:val="00BC22E9"/>
    <w:rsid w:val="00BD1847"/>
    <w:rsid w:val="00BE40A5"/>
    <w:rsid w:val="00BF7731"/>
    <w:rsid w:val="00C05826"/>
    <w:rsid w:val="00C1778C"/>
    <w:rsid w:val="00C20F9D"/>
    <w:rsid w:val="00C61BDD"/>
    <w:rsid w:val="00CA0C7C"/>
    <w:rsid w:val="00CA1BE0"/>
    <w:rsid w:val="00CB1043"/>
    <w:rsid w:val="00CC449E"/>
    <w:rsid w:val="00CC715E"/>
    <w:rsid w:val="00CD4BE8"/>
    <w:rsid w:val="00CD4F8D"/>
    <w:rsid w:val="00CE068D"/>
    <w:rsid w:val="00CE6097"/>
    <w:rsid w:val="00D0011E"/>
    <w:rsid w:val="00D0119F"/>
    <w:rsid w:val="00D04007"/>
    <w:rsid w:val="00D21E30"/>
    <w:rsid w:val="00D2268E"/>
    <w:rsid w:val="00D361E6"/>
    <w:rsid w:val="00D401B7"/>
    <w:rsid w:val="00D434D0"/>
    <w:rsid w:val="00D445DA"/>
    <w:rsid w:val="00D7022D"/>
    <w:rsid w:val="00D80CB5"/>
    <w:rsid w:val="00DA43CC"/>
    <w:rsid w:val="00DA6CBB"/>
    <w:rsid w:val="00DD3309"/>
    <w:rsid w:val="00DD39D2"/>
    <w:rsid w:val="00DE042A"/>
    <w:rsid w:val="00DF35DF"/>
    <w:rsid w:val="00DF479C"/>
    <w:rsid w:val="00E02B32"/>
    <w:rsid w:val="00E06CBD"/>
    <w:rsid w:val="00E07608"/>
    <w:rsid w:val="00E12334"/>
    <w:rsid w:val="00E52DCC"/>
    <w:rsid w:val="00E560AA"/>
    <w:rsid w:val="00E62023"/>
    <w:rsid w:val="00E7695F"/>
    <w:rsid w:val="00E77C71"/>
    <w:rsid w:val="00E80754"/>
    <w:rsid w:val="00E80986"/>
    <w:rsid w:val="00E960C3"/>
    <w:rsid w:val="00E9716F"/>
    <w:rsid w:val="00E979AC"/>
    <w:rsid w:val="00EB19EF"/>
    <w:rsid w:val="00ED19EA"/>
    <w:rsid w:val="00EE0CA3"/>
    <w:rsid w:val="00F1061F"/>
    <w:rsid w:val="00F304AD"/>
    <w:rsid w:val="00F44416"/>
    <w:rsid w:val="00F5761F"/>
    <w:rsid w:val="00F64296"/>
    <w:rsid w:val="00F65625"/>
    <w:rsid w:val="00F75211"/>
    <w:rsid w:val="00F8382B"/>
    <w:rsid w:val="00F91953"/>
    <w:rsid w:val="00F95900"/>
    <w:rsid w:val="00FB5239"/>
    <w:rsid w:val="00FC44BE"/>
    <w:rsid w:val="00FC5E78"/>
    <w:rsid w:val="00FE2AFE"/>
    <w:rsid w:val="00FE39A9"/>
    <w:rsid w:val="00FF0235"/>
    <w:rsid w:val="00FF102D"/>
    <w:rsid w:val="00FF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22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CB10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A65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34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104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2D34"/>
  </w:style>
  <w:style w:type="paragraph" w:styleId="a5">
    <w:name w:val="footer"/>
    <w:basedOn w:val="a"/>
    <w:link w:val="a6"/>
    <w:uiPriority w:val="99"/>
    <w:unhideWhenUsed/>
    <w:rsid w:val="00502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D34"/>
  </w:style>
  <w:style w:type="paragraph" w:styleId="a7">
    <w:name w:val="Balloon Text"/>
    <w:basedOn w:val="a"/>
    <w:link w:val="a8"/>
    <w:uiPriority w:val="99"/>
    <w:semiHidden/>
    <w:unhideWhenUsed/>
    <w:rsid w:val="0050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2D3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33114A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33114A"/>
    <w:rPr>
      <w:rFonts w:eastAsia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3114A"/>
    <w:pPr>
      <w:widowControl w:val="0"/>
      <w:shd w:val="clear" w:color="auto" w:fill="FFFFFF"/>
      <w:spacing w:after="0" w:line="274" w:lineRule="exact"/>
      <w:ind w:hanging="360"/>
      <w:jc w:val="both"/>
    </w:pPr>
    <w:rPr>
      <w:rFonts w:eastAsia="Times New Roman"/>
    </w:rPr>
  </w:style>
  <w:style w:type="table" w:customStyle="1" w:styleId="11">
    <w:name w:val="Сетка таблицы1"/>
    <w:basedOn w:val="a1"/>
    <w:next w:val="aa"/>
    <w:uiPriority w:val="99"/>
    <w:rsid w:val="005B25CC"/>
    <w:pPr>
      <w:spacing w:after="0" w:line="240" w:lineRule="auto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5B25CC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nhideWhenUsed/>
    <w:qFormat/>
    <w:rsid w:val="00CB1043"/>
    <w:pPr>
      <w:spacing w:after="0" w:line="240" w:lineRule="auto"/>
    </w:pPr>
    <w:rPr>
      <w:rFonts w:eastAsia="Times New Roman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CB104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CB1043"/>
  </w:style>
  <w:style w:type="paragraph" w:styleId="31">
    <w:name w:val="Body Text Indent 3"/>
    <w:basedOn w:val="a"/>
    <w:link w:val="32"/>
    <w:uiPriority w:val="99"/>
    <w:semiHidden/>
    <w:unhideWhenUsed/>
    <w:rsid w:val="00CB104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B1043"/>
    <w:rPr>
      <w:sz w:val="16"/>
      <w:szCs w:val="16"/>
    </w:rPr>
  </w:style>
  <w:style w:type="table" w:customStyle="1" w:styleId="12">
    <w:name w:val="Светлая сетка1"/>
    <w:basedOn w:val="a1"/>
    <w:uiPriority w:val="62"/>
    <w:rsid w:val="00CB1043"/>
    <w:pPr>
      <w:spacing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FR1">
    <w:name w:val="FR1"/>
    <w:rsid w:val="00CB104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character" w:customStyle="1" w:styleId="33">
    <w:name w:val="Заголовок №3_"/>
    <w:link w:val="34"/>
    <w:locked/>
    <w:rsid w:val="00CB1043"/>
    <w:rPr>
      <w:b/>
      <w:bCs/>
      <w:shd w:val="clear" w:color="auto" w:fill="FFFFFF"/>
    </w:rPr>
  </w:style>
  <w:style w:type="paragraph" w:customStyle="1" w:styleId="34">
    <w:name w:val="Заголовок №3"/>
    <w:basedOn w:val="a"/>
    <w:link w:val="33"/>
    <w:rsid w:val="00CB1043"/>
    <w:pPr>
      <w:widowControl w:val="0"/>
      <w:shd w:val="clear" w:color="auto" w:fill="FFFFFF"/>
      <w:spacing w:after="420" w:line="0" w:lineRule="atLeast"/>
      <w:ind w:hanging="120"/>
      <w:jc w:val="center"/>
      <w:outlineLvl w:val="2"/>
    </w:pPr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B10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Body Text Indent"/>
    <w:basedOn w:val="a"/>
    <w:link w:val="ad"/>
    <w:uiPriority w:val="99"/>
    <w:semiHidden/>
    <w:unhideWhenUsed/>
    <w:rsid w:val="00CB1043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CB1043"/>
  </w:style>
  <w:style w:type="character" w:customStyle="1" w:styleId="50">
    <w:name w:val="Заголовок 5 Знак"/>
    <w:basedOn w:val="a0"/>
    <w:link w:val="5"/>
    <w:uiPriority w:val="9"/>
    <w:semiHidden/>
    <w:rsid w:val="00CB104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e">
    <w:name w:val="Normal (Web)"/>
    <w:aliases w:val="Обычный (Web)1,Обычный (веб) Знак,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,Обычный (веб) Знак Знак Char Знак"/>
    <w:basedOn w:val="a"/>
    <w:uiPriority w:val="99"/>
    <w:unhideWhenUsed/>
    <w:qFormat/>
    <w:rsid w:val="0099229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f">
    <w:name w:val="Без интервала Знак"/>
    <w:link w:val="af0"/>
    <w:uiPriority w:val="1"/>
    <w:locked/>
    <w:rsid w:val="0099229A"/>
    <w:rPr>
      <w:rFonts w:eastAsia="Times New Roman"/>
      <w:sz w:val="24"/>
      <w:szCs w:val="24"/>
      <w:lang w:eastAsia="ru-RU"/>
    </w:rPr>
  </w:style>
  <w:style w:type="paragraph" w:styleId="af0">
    <w:name w:val="No Spacing"/>
    <w:link w:val="af"/>
    <w:uiPriority w:val="1"/>
    <w:qFormat/>
    <w:rsid w:val="0099229A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af1">
    <w:name w:val="Title"/>
    <w:basedOn w:val="a"/>
    <w:link w:val="af2"/>
    <w:qFormat/>
    <w:rsid w:val="0099229A"/>
    <w:pPr>
      <w:spacing w:after="0" w:line="240" w:lineRule="auto"/>
      <w:ind w:firstLine="360"/>
      <w:jc w:val="center"/>
    </w:pPr>
    <w:rPr>
      <w:rFonts w:eastAsia="Times New Roman"/>
      <w:szCs w:val="20"/>
    </w:rPr>
  </w:style>
  <w:style w:type="character" w:customStyle="1" w:styleId="af2">
    <w:name w:val="Название Знак"/>
    <w:basedOn w:val="a0"/>
    <w:link w:val="af1"/>
    <w:rsid w:val="0099229A"/>
    <w:rPr>
      <w:rFonts w:eastAsia="Times New Roman"/>
      <w:szCs w:val="20"/>
    </w:rPr>
  </w:style>
  <w:style w:type="character" w:customStyle="1" w:styleId="10">
    <w:name w:val="Заголовок 1 Знак"/>
    <w:basedOn w:val="a0"/>
    <w:link w:val="1"/>
    <w:uiPriority w:val="9"/>
    <w:rsid w:val="0099229A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styleId="af3">
    <w:name w:val="Hyperlink"/>
    <w:basedOn w:val="a0"/>
    <w:uiPriority w:val="99"/>
    <w:unhideWhenUsed/>
    <w:rsid w:val="0099229A"/>
    <w:rPr>
      <w:color w:val="0000FF"/>
      <w:u w:val="single"/>
    </w:rPr>
  </w:style>
  <w:style w:type="character" w:styleId="af4">
    <w:name w:val="Strong"/>
    <w:basedOn w:val="a0"/>
    <w:qFormat/>
    <w:rsid w:val="0099229A"/>
    <w:rPr>
      <w:b/>
      <w:bCs/>
    </w:rPr>
  </w:style>
  <w:style w:type="character" w:customStyle="1" w:styleId="text">
    <w:name w:val="text"/>
    <w:basedOn w:val="a0"/>
    <w:rsid w:val="0099229A"/>
  </w:style>
  <w:style w:type="paragraph" w:customStyle="1" w:styleId="text1">
    <w:name w:val="text1"/>
    <w:basedOn w:val="a"/>
    <w:rsid w:val="0099229A"/>
    <w:pPr>
      <w:spacing w:before="100" w:beforeAutospacing="1" w:after="15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rsid w:val="00F95900"/>
    <w:rPr>
      <w:rFonts w:ascii="Times New Roman" w:hAnsi="Times New Roman" w:cs="Times New Roman"/>
      <w:sz w:val="26"/>
      <w:szCs w:val="26"/>
    </w:rPr>
  </w:style>
  <w:style w:type="paragraph" w:customStyle="1" w:styleId="ConsNormal">
    <w:name w:val="ConsNormal"/>
    <w:rsid w:val="00F9590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54">
    <w:name w:val="Font Style54"/>
    <w:uiPriority w:val="99"/>
    <w:rsid w:val="00F95900"/>
    <w:rPr>
      <w:rFonts w:ascii="Times New Roman" w:hAnsi="Times New Roman" w:cs="Times New Roman"/>
      <w:sz w:val="26"/>
      <w:szCs w:val="26"/>
    </w:rPr>
  </w:style>
  <w:style w:type="paragraph" w:customStyle="1" w:styleId="formattext">
    <w:name w:val="formattext"/>
    <w:basedOn w:val="a"/>
    <w:rsid w:val="00F9590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41">
    <w:name w:val="Основной текст (4)_"/>
    <w:basedOn w:val="a0"/>
    <w:link w:val="42"/>
    <w:rsid w:val="00F95900"/>
    <w:rPr>
      <w:rFonts w:eastAsia="Times New Roman"/>
      <w:b/>
      <w:bCs/>
      <w:shd w:val="clear" w:color="auto" w:fill="FFFFFF"/>
    </w:rPr>
  </w:style>
  <w:style w:type="character" w:customStyle="1" w:styleId="25">
    <w:name w:val="Основной текст (2) + Полужирный"/>
    <w:basedOn w:val="21"/>
    <w:rsid w:val="00F959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42">
    <w:name w:val="Основной текст (4)"/>
    <w:basedOn w:val="a"/>
    <w:link w:val="41"/>
    <w:rsid w:val="00F95900"/>
    <w:pPr>
      <w:widowControl w:val="0"/>
      <w:shd w:val="clear" w:color="auto" w:fill="FFFFFF"/>
      <w:spacing w:before="7020" w:after="60" w:line="0" w:lineRule="atLeast"/>
      <w:jc w:val="center"/>
    </w:pPr>
    <w:rPr>
      <w:rFonts w:eastAsia="Times New Roman"/>
      <w:b/>
      <w:bCs/>
    </w:rPr>
  </w:style>
  <w:style w:type="character" w:customStyle="1" w:styleId="30">
    <w:name w:val="Заголовок 3 Знак"/>
    <w:basedOn w:val="a0"/>
    <w:link w:val="3"/>
    <w:uiPriority w:val="9"/>
    <w:rsid w:val="002A65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f5">
    <w:name w:val="таблица"/>
    <w:basedOn w:val="a"/>
    <w:rsid w:val="002A655D"/>
    <w:pPr>
      <w:spacing w:before="60" w:after="60" w:line="240" w:lineRule="auto"/>
    </w:pPr>
    <w:rPr>
      <w:rFonts w:ascii="Arial" w:eastAsia="Times New Roman" w:hAnsi="Arial"/>
      <w:sz w:val="22"/>
      <w:szCs w:val="20"/>
      <w:lang w:eastAsia="ru-RU"/>
    </w:rPr>
  </w:style>
  <w:style w:type="paragraph" w:customStyle="1" w:styleId="af6">
    <w:name w:val="таблотс"/>
    <w:basedOn w:val="af5"/>
    <w:rsid w:val="002A655D"/>
    <w:pPr>
      <w:spacing w:after="40"/>
      <w:ind w:left="113"/>
    </w:pPr>
  </w:style>
  <w:style w:type="character" w:customStyle="1" w:styleId="26">
    <w:name w:val="Заголовок №2_"/>
    <w:basedOn w:val="a0"/>
    <w:link w:val="27"/>
    <w:rsid w:val="002F544E"/>
    <w:rPr>
      <w:rFonts w:eastAsia="Times New Roman"/>
      <w:b/>
      <w:bCs/>
      <w:shd w:val="clear" w:color="auto" w:fill="FFFFFF"/>
    </w:rPr>
  </w:style>
  <w:style w:type="paragraph" w:customStyle="1" w:styleId="27">
    <w:name w:val="Заголовок №2"/>
    <w:basedOn w:val="a"/>
    <w:link w:val="26"/>
    <w:rsid w:val="002F544E"/>
    <w:pPr>
      <w:widowControl w:val="0"/>
      <w:shd w:val="clear" w:color="auto" w:fill="FFFFFF"/>
      <w:spacing w:after="120" w:line="0" w:lineRule="atLeast"/>
      <w:ind w:hanging="300"/>
      <w:jc w:val="center"/>
      <w:outlineLvl w:val="1"/>
    </w:pPr>
    <w:rPr>
      <w:rFonts w:eastAsia="Times New Roman"/>
      <w:b/>
      <w:bCs/>
    </w:rPr>
  </w:style>
  <w:style w:type="table" w:customStyle="1" w:styleId="28">
    <w:name w:val="Сетка таблицы2"/>
    <w:basedOn w:val="a1"/>
    <w:next w:val="aa"/>
    <w:uiPriority w:val="39"/>
    <w:rsid w:val="00DF479C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0"/>
    <w:uiPriority w:val="99"/>
    <w:semiHidden/>
    <w:unhideWhenUsed/>
    <w:rsid w:val="00670DE9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670DE9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670DE9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70DE9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70DE9"/>
    <w:rPr>
      <w:b/>
      <w:bCs/>
      <w:sz w:val="20"/>
      <w:szCs w:val="20"/>
    </w:rPr>
  </w:style>
  <w:style w:type="paragraph" w:styleId="afc">
    <w:name w:val="TOC Heading"/>
    <w:basedOn w:val="1"/>
    <w:next w:val="a"/>
    <w:uiPriority w:val="39"/>
    <w:unhideWhenUsed/>
    <w:qFormat/>
    <w:rsid w:val="0019090C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9">
    <w:name w:val="toc 2"/>
    <w:basedOn w:val="a"/>
    <w:next w:val="a"/>
    <w:autoRedefine/>
    <w:uiPriority w:val="39"/>
    <w:unhideWhenUsed/>
    <w:rsid w:val="0019090C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19090C"/>
    <w:pPr>
      <w:spacing w:after="100" w:line="259" w:lineRule="auto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35">
    <w:name w:val="toc 3"/>
    <w:basedOn w:val="a"/>
    <w:next w:val="a"/>
    <w:autoRedefine/>
    <w:uiPriority w:val="39"/>
    <w:unhideWhenUsed/>
    <w:rsid w:val="0019090C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5345F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22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CB10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A65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34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104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2D34"/>
  </w:style>
  <w:style w:type="paragraph" w:styleId="a5">
    <w:name w:val="footer"/>
    <w:basedOn w:val="a"/>
    <w:link w:val="a6"/>
    <w:uiPriority w:val="99"/>
    <w:unhideWhenUsed/>
    <w:rsid w:val="00502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D34"/>
  </w:style>
  <w:style w:type="paragraph" w:styleId="a7">
    <w:name w:val="Balloon Text"/>
    <w:basedOn w:val="a"/>
    <w:link w:val="a8"/>
    <w:uiPriority w:val="99"/>
    <w:semiHidden/>
    <w:unhideWhenUsed/>
    <w:rsid w:val="0050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2D3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33114A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33114A"/>
    <w:rPr>
      <w:rFonts w:eastAsia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3114A"/>
    <w:pPr>
      <w:widowControl w:val="0"/>
      <w:shd w:val="clear" w:color="auto" w:fill="FFFFFF"/>
      <w:spacing w:after="0" w:line="274" w:lineRule="exact"/>
      <w:ind w:hanging="360"/>
      <w:jc w:val="both"/>
    </w:pPr>
    <w:rPr>
      <w:rFonts w:eastAsia="Times New Roman"/>
    </w:rPr>
  </w:style>
  <w:style w:type="table" w:customStyle="1" w:styleId="11">
    <w:name w:val="Сетка таблицы1"/>
    <w:basedOn w:val="a1"/>
    <w:next w:val="aa"/>
    <w:uiPriority w:val="99"/>
    <w:rsid w:val="005B25CC"/>
    <w:pPr>
      <w:spacing w:after="0" w:line="240" w:lineRule="auto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5B25CC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nhideWhenUsed/>
    <w:qFormat/>
    <w:rsid w:val="00CB1043"/>
    <w:pPr>
      <w:spacing w:after="0" w:line="240" w:lineRule="auto"/>
    </w:pPr>
    <w:rPr>
      <w:rFonts w:eastAsia="Times New Roman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CB104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CB1043"/>
  </w:style>
  <w:style w:type="paragraph" w:styleId="31">
    <w:name w:val="Body Text Indent 3"/>
    <w:basedOn w:val="a"/>
    <w:link w:val="32"/>
    <w:uiPriority w:val="99"/>
    <w:semiHidden/>
    <w:unhideWhenUsed/>
    <w:rsid w:val="00CB104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B1043"/>
    <w:rPr>
      <w:sz w:val="16"/>
      <w:szCs w:val="16"/>
    </w:rPr>
  </w:style>
  <w:style w:type="table" w:customStyle="1" w:styleId="12">
    <w:name w:val="Светлая сетка1"/>
    <w:basedOn w:val="a1"/>
    <w:uiPriority w:val="62"/>
    <w:rsid w:val="00CB1043"/>
    <w:pPr>
      <w:spacing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FR1">
    <w:name w:val="FR1"/>
    <w:rsid w:val="00CB104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character" w:customStyle="1" w:styleId="33">
    <w:name w:val="Заголовок №3_"/>
    <w:link w:val="34"/>
    <w:locked/>
    <w:rsid w:val="00CB1043"/>
    <w:rPr>
      <w:b/>
      <w:bCs/>
      <w:shd w:val="clear" w:color="auto" w:fill="FFFFFF"/>
    </w:rPr>
  </w:style>
  <w:style w:type="paragraph" w:customStyle="1" w:styleId="34">
    <w:name w:val="Заголовок №3"/>
    <w:basedOn w:val="a"/>
    <w:link w:val="33"/>
    <w:rsid w:val="00CB1043"/>
    <w:pPr>
      <w:widowControl w:val="0"/>
      <w:shd w:val="clear" w:color="auto" w:fill="FFFFFF"/>
      <w:spacing w:after="420" w:line="0" w:lineRule="atLeast"/>
      <w:ind w:hanging="120"/>
      <w:jc w:val="center"/>
      <w:outlineLvl w:val="2"/>
    </w:pPr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B10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Body Text Indent"/>
    <w:basedOn w:val="a"/>
    <w:link w:val="ad"/>
    <w:uiPriority w:val="99"/>
    <w:semiHidden/>
    <w:unhideWhenUsed/>
    <w:rsid w:val="00CB1043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CB1043"/>
  </w:style>
  <w:style w:type="character" w:customStyle="1" w:styleId="50">
    <w:name w:val="Заголовок 5 Знак"/>
    <w:basedOn w:val="a0"/>
    <w:link w:val="5"/>
    <w:uiPriority w:val="9"/>
    <w:semiHidden/>
    <w:rsid w:val="00CB104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e">
    <w:name w:val="Normal (Web)"/>
    <w:aliases w:val="Обычный (Web)1,Обычный (веб) Знак,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,Обычный (веб) Знак Знак Char Знак"/>
    <w:basedOn w:val="a"/>
    <w:uiPriority w:val="99"/>
    <w:unhideWhenUsed/>
    <w:qFormat/>
    <w:rsid w:val="0099229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f">
    <w:name w:val="Без интервала Знак"/>
    <w:link w:val="af0"/>
    <w:uiPriority w:val="1"/>
    <w:locked/>
    <w:rsid w:val="0099229A"/>
    <w:rPr>
      <w:rFonts w:eastAsia="Times New Roman"/>
      <w:sz w:val="24"/>
      <w:szCs w:val="24"/>
      <w:lang w:eastAsia="ru-RU"/>
    </w:rPr>
  </w:style>
  <w:style w:type="paragraph" w:styleId="af0">
    <w:name w:val="No Spacing"/>
    <w:link w:val="af"/>
    <w:uiPriority w:val="1"/>
    <w:qFormat/>
    <w:rsid w:val="0099229A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af1">
    <w:name w:val="Title"/>
    <w:basedOn w:val="a"/>
    <w:link w:val="af2"/>
    <w:qFormat/>
    <w:rsid w:val="0099229A"/>
    <w:pPr>
      <w:spacing w:after="0" w:line="240" w:lineRule="auto"/>
      <w:ind w:firstLine="360"/>
      <w:jc w:val="center"/>
    </w:pPr>
    <w:rPr>
      <w:rFonts w:eastAsia="Times New Roman"/>
      <w:szCs w:val="20"/>
    </w:rPr>
  </w:style>
  <w:style w:type="character" w:customStyle="1" w:styleId="af2">
    <w:name w:val="Название Знак"/>
    <w:basedOn w:val="a0"/>
    <w:link w:val="af1"/>
    <w:rsid w:val="0099229A"/>
    <w:rPr>
      <w:rFonts w:eastAsia="Times New Roman"/>
      <w:szCs w:val="20"/>
    </w:rPr>
  </w:style>
  <w:style w:type="character" w:customStyle="1" w:styleId="10">
    <w:name w:val="Заголовок 1 Знак"/>
    <w:basedOn w:val="a0"/>
    <w:link w:val="1"/>
    <w:uiPriority w:val="9"/>
    <w:rsid w:val="0099229A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styleId="af3">
    <w:name w:val="Hyperlink"/>
    <w:basedOn w:val="a0"/>
    <w:uiPriority w:val="99"/>
    <w:unhideWhenUsed/>
    <w:rsid w:val="0099229A"/>
    <w:rPr>
      <w:color w:val="0000FF"/>
      <w:u w:val="single"/>
    </w:rPr>
  </w:style>
  <w:style w:type="character" w:styleId="af4">
    <w:name w:val="Strong"/>
    <w:basedOn w:val="a0"/>
    <w:qFormat/>
    <w:rsid w:val="0099229A"/>
    <w:rPr>
      <w:b/>
      <w:bCs/>
    </w:rPr>
  </w:style>
  <w:style w:type="character" w:customStyle="1" w:styleId="text">
    <w:name w:val="text"/>
    <w:basedOn w:val="a0"/>
    <w:rsid w:val="0099229A"/>
  </w:style>
  <w:style w:type="paragraph" w:customStyle="1" w:styleId="text1">
    <w:name w:val="text1"/>
    <w:basedOn w:val="a"/>
    <w:rsid w:val="0099229A"/>
    <w:pPr>
      <w:spacing w:before="100" w:beforeAutospacing="1" w:after="15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rsid w:val="00F95900"/>
    <w:rPr>
      <w:rFonts w:ascii="Times New Roman" w:hAnsi="Times New Roman" w:cs="Times New Roman"/>
      <w:sz w:val="26"/>
      <w:szCs w:val="26"/>
    </w:rPr>
  </w:style>
  <w:style w:type="paragraph" w:customStyle="1" w:styleId="ConsNormal">
    <w:name w:val="ConsNormal"/>
    <w:rsid w:val="00F9590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54">
    <w:name w:val="Font Style54"/>
    <w:uiPriority w:val="99"/>
    <w:rsid w:val="00F95900"/>
    <w:rPr>
      <w:rFonts w:ascii="Times New Roman" w:hAnsi="Times New Roman" w:cs="Times New Roman"/>
      <w:sz w:val="26"/>
      <w:szCs w:val="26"/>
    </w:rPr>
  </w:style>
  <w:style w:type="paragraph" w:customStyle="1" w:styleId="formattext">
    <w:name w:val="formattext"/>
    <w:basedOn w:val="a"/>
    <w:rsid w:val="00F9590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41">
    <w:name w:val="Основной текст (4)_"/>
    <w:basedOn w:val="a0"/>
    <w:link w:val="42"/>
    <w:rsid w:val="00F95900"/>
    <w:rPr>
      <w:rFonts w:eastAsia="Times New Roman"/>
      <w:b/>
      <w:bCs/>
      <w:shd w:val="clear" w:color="auto" w:fill="FFFFFF"/>
    </w:rPr>
  </w:style>
  <w:style w:type="character" w:customStyle="1" w:styleId="25">
    <w:name w:val="Основной текст (2) + Полужирный"/>
    <w:basedOn w:val="21"/>
    <w:rsid w:val="00F959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42">
    <w:name w:val="Основной текст (4)"/>
    <w:basedOn w:val="a"/>
    <w:link w:val="41"/>
    <w:rsid w:val="00F95900"/>
    <w:pPr>
      <w:widowControl w:val="0"/>
      <w:shd w:val="clear" w:color="auto" w:fill="FFFFFF"/>
      <w:spacing w:before="7020" w:after="60" w:line="0" w:lineRule="atLeast"/>
      <w:jc w:val="center"/>
    </w:pPr>
    <w:rPr>
      <w:rFonts w:eastAsia="Times New Roman"/>
      <w:b/>
      <w:bCs/>
    </w:rPr>
  </w:style>
  <w:style w:type="character" w:customStyle="1" w:styleId="30">
    <w:name w:val="Заголовок 3 Знак"/>
    <w:basedOn w:val="a0"/>
    <w:link w:val="3"/>
    <w:uiPriority w:val="9"/>
    <w:rsid w:val="002A65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f5">
    <w:name w:val="таблица"/>
    <w:basedOn w:val="a"/>
    <w:rsid w:val="002A655D"/>
    <w:pPr>
      <w:spacing w:before="60" w:after="60" w:line="240" w:lineRule="auto"/>
    </w:pPr>
    <w:rPr>
      <w:rFonts w:ascii="Arial" w:eastAsia="Times New Roman" w:hAnsi="Arial"/>
      <w:sz w:val="22"/>
      <w:szCs w:val="20"/>
      <w:lang w:eastAsia="ru-RU"/>
    </w:rPr>
  </w:style>
  <w:style w:type="paragraph" w:customStyle="1" w:styleId="af6">
    <w:name w:val="таблотс"/>
    <w:basedOn w:val="af5"/>
    <w:rsid w:val="002A655D"/>
    <w:pPr>
      <w:spacing w:after="40"/>
      <w:ind w:left="113"/>
    </w:pPr>
  </w:style>
  <w:style w:type="character" w:customStyle="1" w:styleId="26">
    <w:name w:val="Заголовок №2_"/>
    <w:basedOn w:val="a0"/>
    <w:link w:val="27"/>
    <w:rsid w:val="002F544E"/>
    <w:rPr>
      <w:rFonts w:eastAsia="Times New Roman"/>
      <w:b/>
      <w:bCs/>
      <w:shd w:val="clear" w:color="auto" w:fill="FFFFFF"/>
    </w:rPr>
  </w:style>
  <w:style w:type="paragraph" w:customStyle="1" w:styleId="27">
    <w:name w:val="Заголовок №2"/>
    <w:basedOn w:val="a"/>
    <w:link w:val="26"/>
    <w:rsid w:val="002F544E"/>
    <w:pPr>
      <w:widowControl w:val="0"/>
      <w:shd w:val="clear" w:color="auto" w:fill="FFFFFF"/>
      <w:spacing w:after="120" w:line="0" w:lineRule="atLeast"/>
      <w:ind w:hanging="300"/>
      <w:jc w:val="center"/>
      <w:outlineLvl w:val="1"/>
    </w:pPr>
    <w:rPr>
      <w:rFonts w:eastAsia="Times New Roman"/>
      <w:b/>
      <w:bCs/>
    </w:rPr>
  </w:style>
  <w:style w:type="table" w:customStyle="1" w:styleId="28">
    <w:name w:val="Сетка таблицы2"/>
    <w:basedOn w:val="a1"/>
    <w:next w:val="aa"/>
    <w:uiPriority w:val="39"/>
    <w:rsid w:val="00DF479C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0"/>
    <w:uiPriority w:val="99"/>
    <w:semiHidden/>
    <w:unhideWhenUsed/>
    <w:rsid w:val="00670DE9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670DE9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670DE9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70DE9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70DE9"/>
    <w:rPr>
      <w:b/>
      <w:bCs/>
      <w:sz w:val="20"/>
      <w:szCs w:val="20"/>
    </w:rPr>
  </w:style>
  <w:style w:type="paragraph" w:styleId="afc">
    <w:name w:val="TOC Heading"/>
    <w:basedOn w:val="1"/>
    <w:next w:val="a"/>
    <w:uiPriority w:val="39"/>
    <w:unhideWhenUsed/>
    <w:qFormat/>
    <w:rsid w:val="0019090C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9">
    <w:name w:val="toc 2"/>
    <w:basedOn w:val="a"/>
    <w:next w:val="a"/>
    <w:autoRedefine/>
    <w:uiPriority w:val="39"/>
    <w:unhideWhenUsed/>
    <w:rsid w:val="0019090C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19090C"/>
    <w:pPr>
      <w:spacing w:after="100" w:line="259" w:lineRule="auto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35">
    <w:name w:val="toc 3"/>
    <w:basedOn w:val="a"/>
    <w:next w:val="a"/>
    <w:autoRedefine/>
    <w:uiPriority w:val="39"/>
    <w:unhideWhenUsed/>
    <w:rsid w:val="0019090C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5345F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1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https://amberland39.ru/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://www.akkr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mailto:sojuzrp@kanet.ru" TargetMode="External"/><Relationship Id="rId42" Type="http://schemas.openxmlformats.org/officeDocument/2006/relationships/hyperlink" Target="mailto:kaliningrad@kld.asmap.ru" TargetMode="External"/><Relationship Id="rId47" Type="http://schemas.openxmlformats.org/officeDocument/2006/relationships/hyperlink" Target="mailto:club@bdk.ru" TargetMode="External"/><Relationship Id="rId50" Type="http://schemas.openxmlformats.org/officeDocument/2006/relationships/hyperlink" Target="mailto:bpm@baltprom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amberland39.ru/concept-gallery/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://www.spp39.ru/" TargetMode="External"/><Relationship Id="rId38" Type="http://schemas.openxmlformats.org/officeDocument/2006/relationships/hyperlink" Target="mailto:akkr39@mail.ru" TargetMode="External"/><Relationship Id="rId46" Type="http://schemas.openxmlformats.org/officeDocument/2006/relationships/hyperlink" Target="mailto:kaliningradrda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business_zel.ru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://www.kaliningrad-cci.ru/" TargetMode="External"/><Relationship Id="rId41" Type="http://schemas.openxmlformats.org/officeDocument/2006/relationships/hyperlink" Target="http://www.akm39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yperlink" Target="mailto:spp@kaliningrad.ru" TargetMode="External"/><Relationship Id="rId37" Type="http://schemas.openxmlformats.org/officeDocument/2006/relationships/hyperlink" Target="mailto:d77@zapad39.ru" TargetMode="External"/><Relationship Id="rId40" Type="http://schemas.openxmlformats.org/officeDocument/2006/relationships/hyperlink" Target="mailto:info@akm39.ru" TargetMode="External"/><Relationship Id="rId45" Type="http://schemas.openxmlformats.org/officeDocument/2006/relationships/hyperlink" Target="mailto:info@apitko.ru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yperlink" Target="mailto:info@kaliningrad-cci.ru" TargetMode="External"/><Relationship Id="rId36" Type="http://schemas.openxmlformats.org/officeDocument/2006/relationships/hyperlink" Target="mailto:inexpo@inbox.ru" TargetMode="External"/><Relationship Id="rId49" Type="http://schemas.openxmlformats.org/officeDocument/2006/relationships/hyperlink" Target="mailto:remeslo39@mail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yperlink" Target="http://www.spp39.ru/" TargetMode="External"/><Relationship Id="rId44" Type="http://schemas.openxmlformats.org/officeDocument/2006/relationships/hyperlink" Target="mailto:office-manager@fias-kaliningrad.com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hyperlink" Target="mailto:post@admzelenogradsk.ru" TargetMode="External"/><Relationship Id="rId30" Type="http://schemas.openxmlformats.org/officeDocument/2006/relationships/hyperlink" Target="mailto:spp@kaliningrad.ru" TargetMode="External"/><Relationship Id="rId35" Type="http://schemas.openxmlformats.org/officeDocument/2006/relationships/hyperlink" Target="mailto:v.moskalenko@megapolys.com" TargetMode="External"/><Relationship Id="rId43" Type="http://schemas.openxmlformats.org/officeDocument/2006/relationships/hyperlink" Target="mailto:office-manager@fias-kaliningrad.com" TargetMode="External"/><Relationship Id="rId48" Type="http://schemas.openxmlformats.org/officeDocument/2006/relationships/hyperlink" Target="http://www.bdk.ru/" TargetMode="External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родившихся, чел.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349</c:v>
                </c:pt>
                <c:pt idx="1">
                  <c:v>411</c:v>
                </c:pt>
                <c:pt idx="2">
                  <c:v>395</c:v>
                </c:pt>
                <c:pt idx="3">
                  <c:v>392</c:v>
                </c:pt>
                <c:pt idx="4">
                  <c:v>403</c:v>
                </c:pt>
                <c:pt idx="5">
                  <c:v>360</c:v>
                </c:pt>
                <c:pt idx="6">
                  <c:v>305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748-4F81-B29D-8424DC0B0B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умерших, чел.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417</c:v>
                </c:pt>
                <c:pt idx="1">
                  <c:v>390</c:v>
                </c:pt>
                <c:pt idx="2">
                  <c:v>406</c:v>
                </c:pt>
                <c:pt idx="3">
                  <c:v>403</c:v>
                </c:pt>
                <c:pt idx="4">
                  <c:v>410</c:v>
                </c:pt>
                <c:pt idx="5">
                  <c:v>361</c:v>
                </c:pt>
                <c:pt idx="6">
                  <c:v>269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748-4F81-B29D-8424DC0B0BC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Естественный прирост, убыль, чел.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-68</c:v>
                </c:pt>
                <c:pt idx="1">
                  <c:v>21</c:v>
                </c:pt>
                <c:pt idx="2">
                  <c:v>-11</c:v>
                </c:pt>
                <c:pt idx="3">
                  <c:v>-11</c:v>
                </c:pt>
                <c:pt idx="4">
                  <c:v>-7</c:v>
                </c:pt>
                <c:pt idx="5">
                  <c:v>-1</c:v>
                </c:pt>
                <c:pt idx="6">
                  <c:v>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748-4F81-B29D-8424DC0B0B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474688"/>
        <c:axId val="149476480"/>
      </c:lineChart>
      <c:catAx>
        <c:axId val="149474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9476480"/>
        <c:crosses val="autoZero"/>
        <c:auto val="1"/>
        <c:lblAlgn val="ctr"/>
        <c:lblOffset val="100"/>
        <c:noMultiLvlLbl val="0"/>
      </c:catAx>
      <c:valAx>
        <c:axId val="149476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474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B8A25-E94E-4EA2-9F4A-316CC1A8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44</Pages>
  <Words>10881</Words>
  <Characters>62024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2018-06-14T14:10:00Z</cp:lastPrinted>
  <dcterms:created xsi:type="dcterms:W3CDTF">2018-06-16T09:16:00Z</dcterms:created>
  <dcterms:modified xsi:type="dcterms:W3CDTF">2018-06-17T12:52:00Z</dcterms:modified>
</cp:coreProperties>
</file>